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714"/>
        <w:gridCol w:w="5101"/>
        <w:gridCol w:w="1699"/>
      </w:tblGrid>
      <w:tr w:rsidR="00F13953" w:rsidRPr="00545A1B" w:rsidTr="000C79DF">
        <w:trPr>
          <w:trHeight w:val="841"/>
          <w:jc w:val="center"/>
        </w:trPr>
        <w:tc>
          <w:tcPr>
            <w:tcW w:w="1836" w:type="dxa"/>
            <w:vAlign w:val="center"/>
          </w:tcPr>
          <w:p w:rsidR="00F13953" w:rsidRPr="00545A1B" w:rsidRDefault="00F13953" w:rsidP="00577CF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545A1B"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 wp14:anchorId="5CD024F4" wp14:editId="382698EE">
                  <wp:extent cx="842010" cy="7286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آرم مرکز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62"/>
                          <a:stretch/>
                        </pic:blipFill>
                        <pic:spPr bwMode="auto">
                          <a:xfrm>
                            <a:off x="0" y="0"/>
                            <a:ext cx="849359" cy="735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4" w:type="dxa"/>
            <w:gridSpan w:val="3"/>
            <w:vAlign w:val="center"/>
          </w:tcPr>
          <w:p w:rsidR="00F13953" w:rsidRPr="00545A1B" w:rsidRDefault="000312D2" w:rsidP="00577CF1">
            <w:pPr>
              <w:bidi/>
              <w:jc w:val="center"/>
              <w:rPr>
                <w:rFonts w:cs="B Jadi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>فرایندهای کاری</w:t>
            </w:r>
            <w:r w:rsidR="004765FC" w:rsidRPr="00545A1B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44F2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AC4D73" w:rsidRPr="00545A1B" w:rsidTr="000C79DF">
        <w:trPr>
          <w:jc w:val="center"/>
        </w:trPr>
        <w:tc>
          <w:tcPr>
            <w:tcW w:w="1836" w:type="dxa"/>
            <w:vAlign w:val="center"/>
          </w:tcPr>
          <w:p w:rsidR="00AC4D73" w:rsidRPr="00545A1B" w:rsidRDefault="00AC4D7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5A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7514" w:type="dxa"/>
            <w:gridSpan w:val="3"/>
            <w:vAlign w:val="center"/>
          </w:tcPr>
          <w:p w:rsidR="00AC4D73" w:rsidRPr="002B4105" w:rsidRDefault="003D0D4D" w:rsidP="003D0D4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B4105">
              <w:rPr>
                <w:rFonts w:cs="B Nazanin" w:hint="cs"/>
                <w:sz w:val="28"/>
                <w:szCs w:val="28"/>
                <w:rtl/>
                <w:lang w:bidi="fa-IR"/>
              </w:rPr>
              <w:t>دفتر خدمات پژوهشی</w:t>
            </w:r>
          </w:p>
        </w:tc>
      </w:tr>
      <w:tr w:rsidR="00AC4D73" w:rsidRPr="00545A1B" w:rsidTr="000C79DF">
        <w:trPr>
          <w:jc w:val="center"/>
        </w:trPr>
        <w:tc>
          <w:tcPr>
            <w:tcW w:w="1836" w:type="dxa"/>
            <w:vAlign w:val="center"/>
          </w:tcPr>
          <w:p w:rsidR="00AC4D73" w:rsidRPr="00545A1B" w:rsidRDefault="00AC4D7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فرایند</w:t>
            </w:r>
          </w:p>
        </w:tc>
        <w:tc>
          <w:tcPr>
            <w:tcW w:w="7514" w:type="dxa"/>
            <w:gridSpan w:val="3"/>
            <w:vAlign w:val="center"/>
          </w:tcPr>
          <w:p w:rsidR="00AC4D73" w:rsidRPr="002B4105" w:rsidRDefault="00AC4D73" w:rsidP="00577CF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B4105">
              <w:rPr>
                <w:rFonts w:cs="B Nazanin" w:hint="cs"/>
                <w:sz w:val="28"/>
                <w:szCs w:val="28"/>
                <w:rtl/>
              </w:rPr>
              <w:t>ترجمه</w:t>
            </w:r>
            <w:r w:rsidR="00171DF6" w:rsidRPr="002B4105">
              <w:rPr>
                <w:rFonts w:cs="B Nazanin" w:hint="cs"/>
                <w:sz w:val="28"/>
                <w:szCs w:val="28"/>
                <w:rtl/>
              </w:rPr>
              <w:t xml:space="preserve"> و انتشار متون تخصصی</w:t>
            </w:r>
          </w:p>
        </w:tc>
      </w:tr>
      <w:tr w:rsidR="00AC4D73" w:rsidRPr="00545A1B" w:rsidTr="000C79DF">
        <w:trPr>
          <w:jc w:val="center"/>
        </w:trPr>
        <w:tc>
          <w:tcPr>
            <w:tcW w:w="1836" w:type="dxa"/>
            <w:vAlign w:val="center"/>
          </w:tcPr>
          <w:p w:rsidR="00AC4D73" w:rsidRPr="00545A1B" w:rsidRDefault="00AC4D7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 مختصر</w:t>
            </w:r>
          </w:p>
        </w:tc>
        <w:tc>
          <w:tcPr>
            <w:tcW w:w="7514" w:type="dxa"/>
            <w:gridSpan w:val="3"/>
            <w:vAlign w:val="center"/>
          </w:tcPr>
          <w:p w:rsidR="00AC4D73" w:rsidRPr="002B4105" w:rsidRDefault="00577CF1" w:rsidP="003D0D4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</w:rPr>
            </w:pPr>
            <w:r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ترجمه </w:t>
            </w:r>
            <w:r w:rsidRPr="002B4105">
              <w:rPr>
                <w:rFonts w:ascii="IranNastaliq" w:hAnsi="IranNastaliq" w:cs="B Mitra"/>
                <w:sz w:val="28"/>
                <w:szCs w:val="28"/>
                <w:rtl/>
              </w:rPr>
              <w:t xml:space="preserve">متون </w:t>
            </w:r>
            <w:r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>تخصصی</w:t>
            </w:r>
            <w:r w:rsidRPr="002B4105">
              <w:rPr>
                <w:rFonts w:ascii="IranNastaliq" w:hAnsi="IranNastaliq" w:cs="B Mitra"/>
                <w:sz w:val="28"/>
                <w:szCs w:val="28"/>
                <w:rtl/>
              </w:rPr>
              <w:t xml:space="preserve"> برا</w:t>
            </w:r>
            <w:r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>ی</w:t>
            </w:r>
            <w:r w:rsidRPr="002B4105">
              <w:rPr>
                <w:rFonts w:ascii="IranNastaliq" w:hAnsi="IranNastaliq" w:cs="B Mitra"/>
                <w:sz w:val="28"/>
                <w:szCs w:val="28"/>
                <w:rtl/>
              </w:rPr>
              <w:t xml:space="preserve"> انتقال مطالب علم</w:t>
            </w:r>
            <w:r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>ی</w:t>
            </w:r>
            <w:r w:rsidR="003D0D4D"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 و توسعه دانش</w:t>
            </w:r>
            <w:r w:rsidRPr="002B4105">
              <w:rPr>
                <w:rFonts w:ascii="IranNastaliq" w:hAnsi="IranNastaliq" w:cs="B Mitra"/>
                <w:sz w:val="28"/>
                <w:szCs w:val="28"/>
                <w:rtl/>
              </w:rPr>
              <w:t xml:space="preserve"> در </w:t>
            </w:r>
            <w:r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>جامعه اندیشگاهی و علمی جهان</w:t>
            </w:r>
            <w:r w:rsidR="003D0D4D"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 از اهمیت بسیاری برخوردار است. بدین منظور </w:t>
            </w:r>
            <w:r w:rsidR="00AC4D73"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>در این فرایند، مراحل و گام‌هایی که برای ترجمه</w:t>
            </w:r>
            <w:r w:rsidR="00171DF6"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 و انتشار</w:t>
            </w:r>
            <w:r w:rsidR="00AC4D73"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 متون تخصصی و آثار علمی می‌بایست طی شود، تعیین می‌گردد. گام‌هایی از قبیل پیشنهاد اثر ترجمه‌ای، داوری اثر، انتخاب</w:t>
            </w:r>
            <w:r w:rsidR="002B4105" w:rsidRPr="002B4105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 مترجم، پرداخت حق‌الزحمه و ...</w:t>
            </w:r>
          </w:p>
        </w:tc>
      </w:tr>
      <w:tr w:rsidR="00AC4D73" w:rsidRPr="00545A1B" w:rsidTr="000C79DF">
        <w:trPr>
          <w:jc w:val="center"/>
        </w:trPr>
        <w:tc>
          <w:tcPr>
            <w:tcW w:w="1836" w:type="dxa"/>
            <w:vAlign w:val="center"/>
          </w:tcPr>
          <w:p w:rsidR="00AC4D73" w:rsidRPr="00545A1B" w:rsidRDefault="00AC4D7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آیین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نامه مرتبط</w:t>
            </w:r>
          </w:p>
        </w:tc>
        <w:tc>
          <w:tcPr>
            <w:tcW w:w="7514" w:type="dxa"/>
            <w:gridSpan w:val="3"/>
            <w:vAlign w:val="center"/>
          </w:tcPr>
          <w:p w:rsidR="00AC4D73" w:rsidRPr="008904FA" w:rsidRDefault="00AD6C6C" w:rsidP="00ED0C75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u w:val="single"/>
                <w:rtl/>
              </w:rPr>
            </w:pPr>
            <w:hyperlink r:id="rId8" w:history="1">
              <w:r w:rsidR="00171DF6" w:rsidRPr="008904FA">
                <w:rPr>
                  <w:rFonts w:ascii="IranNastaliq" w:hAnsi="IranNastaliq" w:cs="B Mitra"/>
                  <w:sz w:val="24"/>
                  <w:szCs w:val="24"/>
                  <w:u w:val="single"/>
                  <w:rtl/>
                </w:rPr>
                <w:t>دستورالعمل تأليف، ترجمه و نشر</w:t>
              </w:r>
            </w:hyperlink>
            <w:r w:rsidR="000C79DF" w:rsidRPr="000C79DF">
              <w:rPr>
                <w:rFonts w:ascii="IranNastaliq" w:hAnsi="IranNastaliq" w:cs="B Mitra" w:hint="cs"/>
                <w:sz w:val="24"/>
                <w:szCs w:val="24"/>
                <w:u w:val="single"/>
                <w:rtl/>
              </w:rPr>
              <w:t xml:space="preserve"> </w:t>
            </w:r>
            <w:r w:rsidR="000C79DF" w:rsidRPr="000C79DF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+ دستورالعمل </w:t>
            </w:r>
            <w:r w:rsidR="00ED0C75" w:rsidRPr="000C79DF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وظایف و </w:t>
            </w:r>
            <w:r w:rsidR="000C79DF" w:rsidRPr="000C79DF">
              <w:rPr>
                <w:rFonts w:ascii="IranNastaliq" w:hAnsi="IranNastaliq" w:cs="B Mitra" w:hint="cs"/>
                <w:sz w:val="24"/>
                <w:szCs w:val="24"/>
                <w:rtl/>
              </w:rPr>
              <w:t>ترکیب اعضا</w:t>
            </w:r>
            <w:r w:rsidR="000C79DF">
              <w:rPr>
                <w:rFonts w:ascii="IranNastaliq" w:hAnsi="IranNastaliq" w:cs="B Mitra" w:hint="cs"/>
                <w:sz w:val="24"/>
                <w:szCs w:val="24"/>
                <w:rtl/>
              </w:rPr>
              <w:t>ء</w:t>
            </w:r>
            <w:r w:rsidR="000C79DF" w:rsidRPr="000C79DF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شورای ترجمه متون تخصصی</w:t>
            </w:r>
            <w:r w:rsidR="000C79DF" w:rsidRPr="000C79D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849A3" w:rsidRPr="00545A1B" w:rsidTr="001849A3">
        <w:trPr>
          <w:trHeight w:val="30"/>
          <w:jc w:val="center"/>
        </w:trPr>
        <w:tc>
          <w:tcPr>
            <w:tcW w:w="1836" w:type="dxa"/>
            <w:vMerge w:val="restart"/>
            <w:vAlign w:val="center"/>
          </w:tcPr>
          <w:p w:rsidR="001849A3" w:rsidRPr="00545A1B" w:rsidRDefault="001849A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فرایند</w:t>
            </w:r>
          </w:p>
        </w:tc>
        <w:tc>
          <w:tcPr>
            <w:tcW w:w="714" w:type="dxa"/>
            <w:vAlign w:val="center"/>
          </w:tcPr>
          <w:p w:rsidR="001849A3" w:rsidRPr="008904FA" w:rsidRDefault="001849A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4F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5101" w:type="dxa"/>
            <w:vAlign w:val="center"/>
          </w:tcPr>
          <w:p w:rsidR="001849A3" w:rsidRPr="008904FA" w:rsidRDefault="001849A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4FA">
              <w:rPr>
                <w:rFonts w:cs="B Nazanin" w:hint="cs"/>
                <w:b/>
                <w:bCs/>
                <w:sz w:val="24"/>
                <w:szCs w:val="24"/>
                <w:rtl/>
              </w:rPr>
              <w:t>شرح اقدام</w:t>
            </w:r>
          </w:p>
        </w:tc>
        <w:tc>
          <w:tcPr>
            <w:tcW w:w="1699" w:type="dxa"/>
            <w:vAlign w:val="center"/>
          </w:tcPr>
          <w:p w:rsidR="001849A3" w:rsidRPr="008904FA" w:rsidRDefault="001849A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4FA">
              <w:rPr>
                <w:rFonts w:cs="B Nazanin" w:hint="cs"/>
                <w:b/>
                <w:bCs/>
                <w:sz w:val="24"/>
                <w:szCs w:val="24"/>
                <w:rtl/>
              </w:rPr>
              <w:t>واحد اقدام</w:t>
            </w:r>
            <w:r w:rsidRPr="008904F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8904FA">
              <w:rPr>
                <w:rFonts w:cs="B Nazanin" w:hint="cs"/>
                <w:b/>
                <w:bCs/>
                <w:sz w:val="24"/>
                <w:szCs w:val="24"/>
                <w:rtl/>
              </w:rPr>
              <w:t>کننده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7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3D0D4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>ت</w:t>
            </w:r>
            <w:r w:rsidRPr="001849A3">
              <w:rPr>
                <w:rFonts w:cs="B Nazanin"/>
                <w:sz w:val="24"/>
                <w:szCs w:val="24"/>
                <w:rtl/>
              </w:rPr>
              <w:t>کم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فرم پ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شنهاد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ترجمه 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3D0D4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پ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979D0">
              <w:rPr>
                <w:rFonts w:cs="B Nazanin" w:hint="eastAsia"/>
                <w:sz w:val="20"/>
                <w:szCs w:val="20"/>
                <w:rtl/>
              </w:rPr>
              <w:t>شنهاد</w:t>
            </w:r>
            <w:r w:rsidRPr="005979D0">
              <w:rPr>
                <w:rFonts w:cs="B Nazanin"/>
                <w:sz w:val="20"/>
                <w:szCs w:val="20"/>
                <w:rtl/>
              </w:rPr>
              <w:t xml:space="preserve"> دهنده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3D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3D0D4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>تحو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فرم به همراه نسخه زبان اصل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اثر به دب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رخانه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3D0D4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3D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3D0D4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>ارسال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 فرم و اثر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 ارزیابی توسط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2-3 داور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 به همراه فرم داوری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3D0D4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0C79D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اثر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شورا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ترجمه متون تخصص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انتخاب مترجم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0C79D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>تصویب انتشار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49A3">
              <w:rPr>
                <w:rFonts w:cs="B Nazanin" w:hint="cs"/>
                <w:b/>
                <w:bCs/>
                <w:sz w:val="24"/>
                <w:szCs w:val="24"/>
                <w:rtl/>
              </w:rPr>
              <w:t>کتاب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، تعیین تیراژ و حق</w:t>
            </w:r>
            <w:r w:rsidRPr="001849A3">
              <w:rPr>
                <w:rFonts w:cs="B Nazanin"/>
                <w:sz w:val="24"/>
                <w:szCs w:val="24"/>
                <w:rtl/>
              </w:rPr>
              <w:softHyphen/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التالیف </w:t>
            </w:r>
            <w:r w:rsidRPr="001849A3">
              <w:rPr>
                <w:rFonts w:cs="B Nazanin"/>
                <w:sz w:val="24"/>
                <w:szCs w:val="24"/>
                <w:rtl/>
              </w:rPr>
              <w:t>در شورا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ت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أ</w:t>
            </w:r>
            <w:r w:rsidRPr="001849A3">
              <w:rPr>
                <w:rFonts w:cs="B Nazanin"/>
                <w:sz w:val="24"/>
                <w:szCs w:val="24"/>
                <w:rtl/>
              </w:rPr>
              <w:t>ل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ترجمه و نشر 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8904F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 xml:space="preserve">دفتر </w:t>
            </w:r>
            <w:r>
              <w:rPr>
                <w:rFonts w:cs="B Nazanin" w:hint="cs"/>
                <w:sz w:val="20"/>
                <w:szCs w:val="20"/>
                <w:rtl/>
              </w:rPr>
              <w:t>نشر منابع علمی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>انعقاد قرارداد با مترجم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8904F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معاونت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 xml:space="preserve"> توسعه منابع و پشتیبانی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 xml:space="preserve">اطلاع به 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مترجم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شروع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 ترجمه در </w:t>
            </w:r>
            <w:r w:rsidRPr="001849A3">
              <w:rPr>
                <w:rFonts w:cs="B Nazanin"/>
                <w:sz w:val="24"/>
                <w:szCs w:val="24"/>
                <w:rtl/>
              </w:rPr>
              <w:t>چارچوب گزارش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 نویسی مرکز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>در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گزارش مرحله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1849A3">
              <w:rPr>
                <w:rFonts w:cs="B Nazanin"/>
                <w:sz w:val="24"/>
                <w:szCs w:val="24"/>
                <w:rtl/>
              </w:rPr>
              <w:t>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و ارجاع برا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نظارت به ناظر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/ ویراستار فنی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>در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گزارش نها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به همراه ت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أیی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ناظر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 / ویراستار فنی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0C79D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>انجام و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 w:hint="eastAsia"/>
                <w:sz w:val="24"/>
                <w:szCs w:val="24"/>
                <w:rtl/>
              </w:rPr>
              <w:t>راستار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ادبی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صفحه ارایی گزارش</w:t>
            </w:r>
            <w:r w:rsidRPr="001849A3">
              <w:rPr>
                <w:rFonts w:cs="B Nazanin"/>
                <w:sz w:val="24"/>
                <w:szCs w:val="24"/>
                <w:rtl/>
              </w:rPr>
              <w:softHyphen/>
            </w:r>
            <w:r w:rsidRPr="001849A3">
              <w:rPr>
                <w:rFonts w:cs="B Nazanin" w:hint="cs"/>
                <w:sz w:val="24"/>
                <w:szCs w:val="24"/>
                <w:rtl/>
              </w:rPr>
              <w:t>های ترجمه شده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/>
                <w:sz w:val="20"/>
                <w:szCs w:val="20"/>
                <w:rtl/>
              </w:rPr>
              <w:t>دفتر خدمات پژوهش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1849A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 xml:space="preserve">انتشار و 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چاپ نسخه 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ک</w:t>
            </w:r>
            <w:r w:rsidRPr="001849A3">
              <w:rPr>
                <w:rFonts w:cs="B Nazanin"/>
                <w:sz w:val="24"/>
                <w:szCs w:val="24"/>
                <w:rtl/>
              </w:rPr>
              <w:t>اعذ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49A3">
              <w:rPr>
                <w:rFonts w:cs="B Nazanin"/>
                <w:sz w:val="24"/>
                <w:szCs w:val="24"/>
                <w:rtl/>
              </w:rPr>
              <w:t xml:space="preserve"> گزارش ترجمه شده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دفتر نشر منابع علمی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1849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1849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1849A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>ویراستاری ادبی، صفحه</w:t>
            </w:r>
            <w:r w:rsidRPr="001849A3">
              <w:rPr>
                <w:rFonts w:cs="B Nazanin"/>
                <w:sz w:val="24"/>
                <w:szCs w:val="24"/>
                <w:rtl/>
              </w:rPr>
              <w:softHyphen/>
            </w:r>
            <w:r w:rsidRPr="001849A3">
              <w:rPr>
                <w:rFonts w:cs="B Nazanin" w:hint="cs"/>
                <w:sz w:val="24"/>
                <w:szCs w:val="24"/>
                <w:rtl/>
              </w:rPr>
              <w:t>ارایی، طراحی جلد، اخذ مجوز و چاپ کتاب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1849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دفتر نشر منابع علمی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1849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1849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1849A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>اطلاع رسانی نشر اثر در سایت، رسانه</w:t>
            </w:r>
            <w:r w:rsidRPr="001849A3">
              <w:rPr>
                <w:rFonts w:cs="B Nazanin"/>
                <w:sz w:val="24"/>
                <w:szCs w:val="24"/>
                <w:rtl/>
              </w:rPr>
              <w:softHyphen/>
            </w:r>
            <w:r w:rsidRPr="001849A3">
              <w:rPr>
                <w:rFonts w:cs="B Nazanin" w:hint="cs"/>
                <w:sz w:val="24"/>
                <w:szCs w:val="24"/>
                <w:rtl/>
              </w:rPr>
              <w:t>ها و شبکه های اجتماعی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1849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روابط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 w:rsidRPr="005979D0">
              <w:rPr>
                <w:rFonts w:cs="B Nazanin" w:hint="cs"/>
                <w:sz w:val="20"/>
                <w:szCs w:val="20"/>
                <w:rtl/>
              </w:rPr>
              <w:t xml:space="preserve">عمومی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Pr="005979D0">
              <w:rPr>
                <w:rFonts w:cs="B Nazanin" w:hint="cs"/>
                <w:sz w:val="20"/>
                <w:szCs w:val="20"/>
                <w:rtl/>
              </w:rPr>
              <w:t>بین‌الملل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1849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1849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1849A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/>
                <w:sz w:val="24"/>
                <w:szCs w:val="24"/>
                <w:rtl/>
              </w:rPr>
              <w:t>پرداخت حق</w:t>
            </w:r>
            <w:r w:rsidRPr="001849A3">
              <w:rPr>
                <w:rFonts w:ascii="Cambria" w:hAnsi="Cambria" w:cs="Times New Roman" w:hint="cs"/>
                <w:sz w:val="24"/>
                <w:szCs w:val="24"/>
                <w:rtl/>
              </w:rPr>
              <w:t>‌</w:t>
            </w:r>
            <w:r w:rsidRPr="001849A3">
              <w:rPr>
                <w:rFonts w:cs="B Nazanin" w:hint="cs"/>
                <w:sz w:val="24"/>
                <w:szCs w:val="24"/>
                <w:rtl/>
              </w:rPr>
              <w:t>الزحمه مترجم، داور و ناظر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1849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مدیریت امور مالی</w:t>
            </w:r>
          </w:p>
        </w:tc>
      </w:tr>
      <w:tr w:rsidR="001849A3" w:rsidRPr="00545A1B" w:rsidTr="001849A3">
        <w:trPr>
          <w:trHeight w:val="29"/>
          <w:jc w:val="center"/>
        </w:trPr>
        <w:tc>
          <w:tcPr>
            <w:tcW w:w="1836" w:type="dxa"/>
            <w:vMerge/>
            <w:vAlign w:val="center"/>
          </w:tcPr>
          <w:p w:rsidR="001849A3" w:rsidRDefault="001849A3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5101" w:type="dxa"/>
            <w:vAlign w:val="center"/>
          </w:tcPr>
          <w:p w:rsidR="001849A3" w:rsidRPr="001849A3" w:rsidRDefault="001849A3" w:rsidP="008904F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1849A3">
              <w:rPr>
                <w:rFonts w:cs="B Nazanin" w:hint="cs"/>
                <w:sz w:val="24"/>
                <w:szCs w:val="24"/>
                <w:rtl/>
              </w:rPr>
              <w:t>ارسال اثر منتشره برای مخاطبان</w:t>
            </w:r>
          </w:p>
        </w:tc>
        <w:tc>
          <w:tcPr>
            <w:tcW w:w="1699" w:type="dxa"/>
            <w:vAlign w:val="center"/>
          </w:tcPr>
          <w:p w:rsidR="001849A3" w:rsidRPr="005979D0" w:rsidRDefault="001849A3" w:rsidP="005979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9D0">
              <w:rPr>
                <w:rFonts w:cs="B Nazanin" w:hint="cs"/>
                <w:sz w:val="20"/>
                <w:szCs w:val="20"/>
                <w:rtl/>
              </w:rPr>
              <w:t>دفتر نشر منابع علمی</w:t>
            </w:r>
          </w:p>
        </w:tc>
      </w:tr>
      <w:tr w:rsidR="005979D0" w:rsidRPr="00545A1B" w:rsidTr="000C79DF">
        <w:trPr>
          <w:jc w:val="center"/>
        </w:trPr>
        <w:tc>
          <w:tcPr>
            <w:tcW w:w="1836" w:type="dxa"/>
            <w:vAlign w:val="center"/>
          </w:tcPr>
          <w:p w:rsidR="005979D0" w:rsidRPr="00545A1B" w:rsidRDefault="005979D0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فرم مرتبط</w:t>
            </w:r>
          </w:p>
        </w:tc>
        <w:tc>
          <w:tcPr>
            <w:tcW w:w="7514" w:type="dxa"/>
            <w:gridSpan w:val="3"/>
            <w:vAlign w:val="center"/>
          </w:tcPr>
          <w:p w:rsidR="00171DF6" w:rsidRPr="002B4105" w:rsidRDefault="005979D0" w:rsidP="005979D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B4105">
              <w:rPr>
                <w:rFonts w:ascii="Arial" w:hAnsi="Arial" w:cs="Arial"/>
                <w:sz w:val="28"/>
                <w:szCs w:val="28"/>
                <w:rtl/>
              </w:rPr>
              <w:t>󠅆</w:t>
            </w:r>
            <w:r w:rsidRPr="002B4105">
              <w:rPr>
                <w:rFonts w:cs="B Nazanin" w:hint="cs"/>
                <w:sz w:val="28"/>
                <w:szCs w:val="28"/>
                <w:rtl/>
              </w:rPr>
              <w:t xml:space="preserve"> ندارد   </w:t>
            </w:r>
            <w:r w:rsidRPr="002B4105">
              <w:rPr>
                <w:rFonts w:cs="B Nazanin"/>
                <w:sz w:val="28"/>
                <w:szCs w:val="28"/>
                <w:rtl/>
              </w:rPr>
              <w:t>󠅆</w:t>
            </w:r>
            <w:r w:rsidRPr="002B4105">
              <w:rPr>
                <w:rFonts w:ascii="Segoe UI Emoji" w:eastAsia="Segoe UI Emoji" w:hAnsi="Segoe UI Emoji" w:cs="Segoe UI Emoji"/>
                <w:sz w:val="28"/>
                <w:szCs w:val="28"/>
                <w:rtl/>
                <w:lang w:bidi="fa-IR"/>
              </w:rPr>
              <w:t>✔</w:t>
            </w:r>
            <w:r w:rsidRPr="002B4105">
              <w:rPr>
                <w:rFonts w:cs="B Nazanin" w:hint="cs"/>
                <w:sz w:val="28"/>
                <w:szCs w:val="28"/>
                <w:rtl/>
              </w:rPr>
              <w:t xml:space="preserve"> دارد   </w:t>
            </w:r>
          </w:p>
          <w:p w:rsidR="005979D0" w:rsidRPr="00577CF1" w:rsidRDefault="005979D0" w:rsidP="00E521E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B4105">
              <w:rPr>
                <w:rFonts w:cs="B Nazanin" w:hint="cs"/>
                <w:sz w:val="28"/>
                <w:szCs w:val="28"/>
                <w:rtl/>
              </w:rPr>
              <w:t xml:space="preserve">عنوان فرم : </w:t>
            </w:r>
            <w:r w:rsidR="00171DF6" w:rsidRPr="002B4105">
              <w:rPr>
                <w:rFonts w:cs="B Nazanin" w:hint="cs"/>
                <w:sz w:val="28"/>
                <w:szCs w:val="28"/>
                <w:rtl/>
              </w:rPr>
              <w:t xml:space="preserve">1) </w:t>
            </w:r>
            <w:r w:rsidRPr="002B4105">
              <w:rPr>
                <w:rFonts w:cs="B Nazanin" w:hint="cs"/>
                <w:sz w:val="28"/>
                <w:szCs w:val="28"/>
                <w:rtl/>
              </w:rPr>
              <w:t>پیشنهاد ترجمه</w:t>
            </w:r>
            <w:r w:rsidR="00171DF6" w:rsidRPr="002B4105">
              <w:rPr>
                <w:rFonts w:cs="B Nazanin" w:hint="cs"/>
                <w:sz w:val="28"/>
                <w:szCs w:val="28"/>
                <w:rtl/>
              </w:rPr>
              <w:t xml:space="preserve"> 2) </w:t>
            </w:r>
            <w:r w:rsidR="00171DF6" w:rsidRPr="002B4105">
              <w:rPr>
                <w:rFonts w:cs="B Nazanin"/>
                <w:sz w:val="28"/>
                <w:szCs w:val="28"/>
                <w:rtl/>
              </w:rPr>
              <w:t>فرم ارز</w:t>
            </w:r>
            <w:r w:rsidR="00171DF6" w:rsidRPr="002B4105">
              <w:rPr>
                <w:rFonts w:cs="B Nazanin" w:hint="cs"/>
                <w:sz w:val="28"/>
                <w:szCs w:val="28"/>
                <w:rtl/>
              </w:rPr>
              <w:t>ی</w:t>
            </w:r>
            <w:r w:rsidR="00171DF6" w:rsidRPr="002B4105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="00171DF6" w:rsidRPr="002B4105">
              <w:rPr>
                <w:rFonts w:cs="B Nazanin" w:hint="cs"/>
                <w:sz w:val="28"/>
                <w:szCs w:val="28"/>
                <w:rtl/>
              </w:rPr>
              <w:t>ی</w:t>
            </w:r>
            <w:r w:rsidR="00171DF6" w:rsidRPr="002B410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521EC" w:rsidRPr="002B4105">
              <w:rPr>
                <w:rFonts w:cs="B Nazanin"/>
                <w:sz w:val="28"/>
                <w:szCs w:val="28"/>
                <w:rtl/>
              </w:rPr>
              <w:t xml:space="preserve">ترجمه </w:t>
            </w:r>
            <w:r w:rsidR="00E521EC">
              <w:rPr>
                <w:rFonts w:cs="B Nazanin"/>
                <w:sz w:val="28"/>
                <w:szCs w:val="28"/>
                <w:rtl/>
              </w:rPr>
              <w:t>کتاب</w:t>
            </w:r>
          </w:p>
        </w:tc>
      </w:tr>
      <w:tr w:rsidR="005979D0" w:rsidRPr="00545A1B" w:rsidTr="000C79DF">
        <w:trPr>
          <w:jc w:val="center"/>
        </w:trPr>
        <w:tc>
          <w:tcPr>
            <w:tcW w:w="1836" w:type="dxa"/>
            <w:vAlign w:val="center"/>
          </w:tcPr>
          <w:p w:rsidR="005979D0" w:rsidRDefault="005979D0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فلوچارت مرتبط</w:t>
            </w:r>
          </w:p>
        </w:tc>
        <w:tc>
          <w:tcPr>
            <w:tcW w:w="7514" w:type="dxa"/>
            <w:gridSpan w:val="3"/>
            <w:vAlign w:val="center"/>
          </w:tcPr>
          <w:p w:rsidR="005979D0" w:rsidRPr="002B4105" w:rsidRDefault="005979D0" w:rsidP="005979D0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B4105">
              <w:rPr>
                <w:rFonts w:ascii="Segoe UI Emoji" w:eastAsia="Segoe UI Emoji" w:hAnsi="Segoe UI Emoji" w:cs="Segoe UI Emoji"/>
                <w:sz w:val="28"/>
                <w:szCs w:val="28"/>
                <w:rtl/>
                <w:lang w:bidi="fa-IR"/>
              </w:rPr>
              <w:t>✔</w:t>
            </w:r>
            <w:r w:rsidRPr="002B4105">
              <w:rPr>
                <w:rFonts w:cs="B Nazanin" w:hint="cs"/>
                <w:sz w:val="28"/>
                <w:szCs w:val="28"/>
                <w:rtl/>
              </w:rPr>
              <w:t xml:space="preserve"> ندارد   </w:t>
            </w:r>
            <w:r w:rsidRPr="002B4105">
              <w:rPr>
                <w:rFonts w:cs="B Nazanin"/>
                <w:sz w:val="28"/>
                <w:szCs w:val="28"/>
                <w:rtl/>
              </w:rPr>
              <w:t>󠅆</w:t>
            </w:r>
            <w:r w:rsidRPr="002B410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2B4105">
              <w:rPr>
                <w:rFonts w:cs="B Nazanin"/>
                <w:sz w:val="28"/>
                <w:szCs w:val="28"/>
                <w:rtl/>
              </w:rPr>
              <w:t>󠅆</w:t>
            </w:r>
            <w:r w:rsidRPr="002B4105">
              <w:rPr>
                <w:rFonts w:cs="B Nazanin" w:hint="cs"/>
                <w:sz w:val="28"/>
                <w:szCs w:val="28"/>
                <w:rtl/>
              </w:rPr>
              <w:t xml:space="preserve"> دارد   </w:t>
            </w:r>
          </w:p>
        </w:tc>
      </w:tr>
      <w:tr w:rsidR="005979D0" w:rsidRPr="00545A1B" w:rsidTr="000C79DF">
        <w:trPr>
          <w:jc w:val="center"/>
        </w:trPr>
        <w:tc>
          <w:tcPr>
            <w:tcW w:w="1836" w:type="dxa"/>
            <w:vAlign w:val="center"/>
          </w:tcPr>
          <w:p w:rsidR="005979D0" w:rsidRPr="00545A1B" w:rsidRDefault="005979D0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تدوین</w:t>
            </w:r>
          </w:p>
        </w:tc>
        <w:tc>
          <w:tcPr>
            <w:tcW w:w="7514" w:type="dxa"/>
            <w:gridSpan w:val="3"/>
            <w:vAlign w:val="center"/>
          </w:tcPr>
          <w:p w:rsidR="005979D0" w:rsidRPr="002B4105" w:rsidRDefault="005979D0" w:rsidP="005979D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B4105">
              <w:rPr>
                <w:rFonts w:cs="B Nazanin" w:hint="cs"/>
                <w:sz w:val="28"/>
                <w:szCs w:val="28"/>
                <w:rtl/>
              </w:rPr>
              <w:t>17/12/1400</w:t>
            </w:r>
          </w:p>
        </w:tc>
      </w:tr>
      <w:tr w:rsidR="005979D0" w:rsidRPr="00545A1B" w:rsidTr="000C79DF">
        <w:trPr>
          <w:jc w:val="center"/>
        </w:trPr>
        <w:tc>
          <w:tcPr>
            <w:tcW w:w="1836" w:type="dxa"/>
            <w:vAlign w:val="center"/>
          </w:tcPr>
          <w:p w:rsidR="005979D0" w:rsidRPr="00545A1B" w:rsidRDefault="005979D0" w:rsidP="005979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مرجع تصویب</w:t>
            </w:r>
          </w:p>
        </w:tc>
        <w:tc>
          <w:tcPr>
            <w:tcW w:w="7514" w:type="dxa"/>
            <w:gridSpan w:val="3"/>
            <w:vAlign w:val="center"/>
          </w:tcPr>
          <w:p w:rsidR="005979D0" w:rsidRPr="002B4105" w:rsidRDefault="005979D0" w:rsidP="005979D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B4105">
              <w:rPr>
                <w:rFonts w:cs="B Nazanin" w:hint="cs"/>
                <w:sz w:val="28"/>
                <w:szCs w:val="28"/>
                <w:rtl/>
              </w:rPr>
              <w:t>هیأت رئیسه مرکز</w:t>
            </w:r>
          </w:p>
        </w:tc>
      </w:tr>
    </w:tbl>
    <w:p w:rsidR="00F13953" w:rsidRPr="00F13953" w:rsidRDefault="00F13953" w:rsidP="00F13953">
      <w:pPr>
        <w:bidi/>
        <w:jc w:val="center"/>
        <w:rPr>
          <w:rFonts w:cs="B Nazanin"/>
          <w:sz w:val="28"/>
          <w:szCs w:val="28"/>
        </w:rPr>
      </w:pPr>
    </w:p>
    <w:sectPr w:rsidR="00F13953" w:rsidRPr="00F13953" w:rsidSect="004765FC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70D8"/>
    <w:multiLevelType w:val="hybridMultilevel"/>
    <w:tmpl w:val="D0B8D84E"/>
    <w:lvl w:ilvl="0" w:tplc="696840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15DEF"/>
    <w:multiLevelType w:val="hybridMultilevel"/>
    <w:tmpl w:val="E278A91C"/>
    <w:lvl w:ilvl="0" w:tplc="04090011">
      <w:start w:val="1"/>
      <w:numFmt w:val="decimal"/>
      <w:lvlText w:val="%1)"/>
      <w:lvlJc w:val="left"/>
      <w:pPr>
        <w:ind w:left="532" w:hanging="360"/>
      </w:p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3"/>
    <w:rsid w:val="000312D2"/>
    <w:rsid w:val="00057768"/>
    <w:rsid w:val="000C79DF"/>
    <w:rsid w:val="00164C34"/>
    <w:rsid w:val="00171DF6"/>
    <w:rsid w:val="00176EAB"/>
    <w:rsid w:val="001849A3"/>
    <w:rsid w:val="001C518B"/>
    <w:rsid w:val="002B4105"/>
    <w:rsid w:val="003D0D4D"/>
    <w:rsid w:val="003D25D6"/>
    <w:rsid w:val="004765FC"/>
    <w:rsid w:val="004F44F2"/>
    <w:rsid w:val="00545A1B"/>
    <w:rsid w:val="00577CF1"/>
    <w:rsid w:val="00580DB0"/>
    <w:rsid w:val="005979D0"/>
    <w:rsid w:val="00710EBD"/>
    <w:rsid w:val="00883C57"/>
    <w:rsid w:val="008904FA"/>
    <w:rsid w:val="008B331D"/>
    <w:rsid w:val="009F0886"/>
    <w:rsid w:val="00AC4D73"/>
    <w:rsid w:val="00AD6C6C"/>
    <w:rsid w:val="00B23A8F"/>
    <w:rsid w:val="00C050C4"/>
    <w:rsid w:val="00C56F08"/>
    <w:rsid w:val="00C9755B"/>
    <w:rsid w:val="00E521EC"/>
    <w:rsid w:val="00E751FD"/>
    <w:rsid w:val="00ED0C75"/>
    <w:rsid w:val="00F13953"/>
    <w:rsid w:val="00F4420A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F08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71D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1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F08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71D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rc.ir/FileSystem/View/File.aspx?FileId=e1b2dc0d-6804-4179-aabe-b687fef41fe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575D-088B-4F08-B531-CE1E427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 خانی</dc:creator>
  <cp:lastModifiedBy>مهدیه دین پناه</cp:lastModifiedBy>
  <cp:revision>2</cp:revision>
  <cp:lastPrinted>2022-03-09T10:22:00Z</cp:lastPrinted>
  <dcterms:created xsi:type="dcterms:W3CDTF">2025-10-04T05:32:00Z</dcterms:created>
  <dcterms:modified xsi:type="dcterms:W3CDTF">2025-10-04T05:32:00Z</dcterms:modified>
</cp:coreProperties>
</file>