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FF" w:rsidRPr="000F0AFF" w:rsidRDefault="000F0AFF" w:rsidP="000F0AFF">
      <w:pPr>
        <w:spacing w:line="240" w:lineRule="auto"/>
        <w:jc w:val="both"/>
        <w:outlineLvl w:val="1"/>
        <w:rPr>
          <w:rFonts w:ascii="IRNazanin" w:eastAsia="Times New Roman" w:hAnsi="IRNazanin" w:cs="IRNazanin"/>
          <w:b/>
          <w:bCs/>
          <w:sz w:val="36"/>
          <w:szCs w:val="36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36"/>
          <w:szCs w:val="36"/>
          <w:rtl/>
          <w:lang w:bidi="fa-IR"/>
        </w:rPr>
        <w:t>قرارداد تألیف اثر پیشنهادی</w:t>
      </w:r>
    </w:p>
    <w:p w:rsidR="000F0AFF" w:rsidRDefault="000F0AFF" w:rsidP="000F0AFF">
      <w:p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rtl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این قرارداد به استناد آیین‌نامه انتشارات مرکز پژوهش‌های توسعه و آینده‌نگری و مطابق قوانین و مقررات جاری کشور، فی‌مابین طرفین ذیل منعقد می‌گردد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:</w:t>
      </w:r>
    </w:p>
    <w:p w:rsidR="000F0AFF" w:rsidRPr="000F0AFF" w:rsidRDefault="000F0AFF" w:rsidP="000F0AFF">
      <w:p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۱ ـ طرفین قرارداد</w:t>
      </w:r>
    </w:p>
    <w:p w:rsidR="000F0AFF" w:rsidRPr="000F0AFF" w:rsidRDefault="000F0AFF" w:rsidP="000F0AFF">
      <w:pPr>
        <w:numPr>
          <w:ilvl w:val="0"/>
          <w:numId w:val="1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>
        <w:rPr>
          <w:rFonts w:ascii="IRNazanin" w:eastAsia="Times New Roman" w:hAnsi="IRNazanin" w:cs="IRNazanin"/>
          <w:b/>
          <w:bCs/>
          <w:sz w:val="24"/>
          <w:szCs w:val="24"/>
          <w:rtl/>
          <w:lang w:bidi="fa-IR"/>
        </w:rPr>
        <w:t xml:space="preserve">انتشارات </w:t>
      </w:r>
      <w:r w:rsidRPr="000F0AFF">
        <w:rPr>
          <w:rFonts w:ascii="IRNazanin" w:eastAsia="Times New Roman" w:hAnsi="IRNazanin" w:cs="IRNazanin"/>
          <w:b/>
          <w:bCs/>
          <w:sz w:val="24"/>
          <w:szCs w:val="24"/>
          <w:rtl/>
          <w:lang w:bidi="fa-IR"/>
        </w:rPr>
        <w:t>مرکز پژوهش‌های توسعه و آینده‌نگری</w:t>
      </w: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، به نمایندگی ……………………، با نشانی ……………………، که از این پس در این قرارداد «انتشارات» نامیده می‌شود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numPr>
          <w:ilvl w:val="0"/>
          <w:numId w:val="1"/>
        </w:num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4"/>
          <w:szCs w:val="24"/>
          <w:rtl/>
          <w:lang w:bidi="fa-IR"/>
        </w:rPr>
        <w:t>آقای/خانم …………………… فرزند</w:t>
      </w:r>
      <w:r w:rsidRPr="000F0AFF">
        <w:rPr>
          <w:rFonts w:ascii="IRNazanin" w:eastAsia="Times New Roman" w:hAnsi="IRNazanin" w:cs="IRNazanin"/>
          <w:b/>
          <w:bCs/>
          <w:sz w:val="24"/>
          <w:szCs w:val="24"/>
          <w:lang w:bidi="fa-IR"/>
        </w:rPr>
        <w:t xml:space="preserve"> ……………………</w:t>
      </w: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، دارای کد ملی ……………………، نشانی ……………………، تلفن ……………………، که از این پس «نویسنده» یا «صاحب اثر» نامیده می‌شود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numPr>
          <w:ilvl w:val="0"/>
          <w:numId w:val="1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۲ ـ موضوع قرارداد</w:t>
      </w:r>
    </w:p>
    <w:p w:rsidR="000F0AFF" w:rsidRDefault="000F0AFF" w:rsidP="000F0AFF">
      <w:p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rtl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موضوع قرارداد عبارت است از تألیف و واگذاری حقوق مادی اثر پیشنهادی با عنوان موقت «………………………………» در حوزه ……………………، مطابق طرح و محتوای ارائه‌شده و مصوب شورای تألیف، ترجمه و نشر انتشارات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۳ ـ نوع اثر</w:t>
      </w:r>
    </w:p>
    <w:p w:rsidR="000F0AFF" w:rsidRDefault="000F0AFF" w:rsidP="000F0AFF">
      <w:p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rtl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 xml:space="preserve">اثر موضوع این قرارداد از نوع </w:t>
      </w:r>
      <w:r w:rsidRPr="000F0AFF">
        <w:rPr>
          <w:rFonts w:ascii="IRNazanin" w:eastAsia="Times New Roman" w:hAnsi="IRNazanin" w:cs="IRNazanin"/>
          <w:b/>
          <w:bCs/>
          <w:sz w:val="24"/>
          <w:szCs w:val="24"/>
          <w:rtl/>
          <w:lang w:bidi="fa-IR"/>
        </w:rPr>
        <w:t>اثر پیشنهادی</w:t>
      </w: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 xml:space="preserve"> بوده و پس از طی فرآیند بررسی، داوری و تصویب نهایی در شورای تألیف، ترجمه و نشر، مشمول انتشار توسط انتشارات خواهد شد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۴ ـ مدت و زمان‌بندی</w:t>
      </w:r>
    </w:p>
    <w:p w:rsidR="000F0AFF" w:rsidRPr="000F0AFF" w:rsidRDefault="000F0AFF" w:rsidP="000F0AFF">
      <w:pPr>
        <w:numPr>
          <w:ilvl w:val="0"/>
          <w:numId w:val="2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نویسنده متعهد است نسخه کامل و نهایی اثر را حداکثر تا تاریخ …………………… به‌صورت فایل قابل ویرایش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 xml:space="preserve"> (Word) </w:t>
      </w: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تحویل انتشارات نماید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numPr>
          <w:ilvl w:val="0"/>
          <w:numId w:val="2"/>
        </w:num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هرگونه تمدید مهلت، منوط به درخواست کتبی نویسنده و موافقت انتشارات خواهد بود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numPr>
          <w:ilvl w:val="0"/>
          <w:numId w:val="2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۵ ـ حجم و مشخصات فنی اثر</w:t>
      </w:r>
    </w:p>
    <w:p w:rsidR="000F0AFF" w:rsidRPr="000F0AFF" w:rsidRDefault="000F0AFF" w:rsidP="000F0AFF">
      <w:pPr>
        <w:numPr>
          <w:ilvl w:val="0"/>
          <w:numId w:val="3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حجم تقریبی اثر …………………… صفحه استاندارد (هر صفحه استاندارد معادل ۲۵۰ واژه فارسی) تعیین می‌شود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numPr>
          <w:ilvl w:val="0"/>
          <w:numId w:val="3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افزایش بیش از ۲۰٪ حجم اثر، منوط به تنظیم الحاقیه و بازنگری در حق‌الزحمه خواهد بود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numPr>
          <w:ilvl w:val="0"/>
          <w:numId w:val="3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رعایت شیوه‌نامه نگارشی، علمی و فنی انتشارات برای نویسنده الزامی است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ind w:left="720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۶ ـ حق‌الزحمه</w:t>
      </w:r>
    </w:p>
    <w:p w:rsidR="000F0AFF" w:rsidRPr="000F0AFF" w:rsidRDefault="000F0AFF" w:rsidP="000F0AFF">
      <w:pPr>
        <w:numPr>
          <w:ilvl w:val="0"/>
          <w:numId w:val="4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حق‌الزحمه تألیف بر مبنای تعداد صفحات استاندارد تأییدشده و مطابق نرخ پایه مصوب انتشارات محاسبه می‌شود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numPr>
          <w:ilvl w:val="0"/>
          <w:numId w:val="4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فرمول محاسبه حق‌الزحمه به شرح زیر است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:</w:t>
      </w:r>
    </w:p>
    <w:p w:rsidR="000F0AFF" w:rsidRPr="000F0AFF" w:rsidRDefault="000F0AFF" w:rsidP="000F0AFF">
      <w:pPr>
        <w:numPr>
          <w:ilvl w:val="0"/>
          <w:numId w:val="4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4"/>
          <w:szCs w:val="24"/>
          <w:rtl/>
          <w:lang w:bidi="fa-IR"/>
        </w:rPr>
        <w:t>تعداد صفحات استاندارد × نرخ پایه × ضریب کیفیت مصوب</w:t>
      </w:r>
    </w:p>
    <w:p w:rsidR="000F0AFF" w:rsidRPr="000F0AFF" w:rsidRDefault="000F0AFF" w:rsidP="000F0AFF">
      <w:pPr>
        <w:numPr>
          <w:ilvl w:val="0"/>
          <w:numId w:val="4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پرداخت حق‌الزحمه پس از تحویل کامل اثر، انجام اصلاحات احتمالی و تأیید نهایی انتشارات انجام می‌شود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lastRenderedPageBreak/>
        <w:t>ماده ۷ ـ حقوق مادی و معنوی</w:t>
      </w:r>
    </w:p>
    <w:p w:rsidR="000F0AFF" w:rsidRPr="000F0AFF" w:rsidRDefault="000F0AFF" w:rsidP="000F0AFF">
      <w:pPr>
        <w:numPr>
          <w:ilvl w:val="0"/>
          <w:numId w:val="5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حقوق معنوی اثر (از جمله درج نام نویسنده) متعلق به نویسنده بوده و انتشارات متعهد به رعایت آن است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numPr>
          <w:ilvl w:val="0"/>
          <w:numId w:val="5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کلیه حقوق مادی اثر، شامل حق نشر، تکثیر، توزیع، عرضه، چاپ، انتشار الکترونیکی، دیجیتال، صوتی و هرگونه بهره‌برداری مادی، به‌صورت قطعی، بلاعوض، نامحدود از حیث زمان و مکان، به انتشارات واگذار می‌شود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numPr>
          <w:ilvl w:val="0"/>
          <w:numId w:val="5"/>
        </w:num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نویسنده پس از امضای این قرارداد، هیچ‌گونه حقی نسبت به فروش، چاپ‌های بعدی یا منافع مادی اثر نخواهد داشت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ind w:left="720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۸ ـ تعهدات نویسنده</w:t>
      </w:r>
    </w:p>
    <w:p w:rsidR="000F0AFF" w:rsidRPr="000F0AFF" w:rsidRDefault="000F0AFF" w:rsidP="000F0AFF">
      <w:pPr>
        <w:numPr>
          <w:ilvl w:val="0"/>
          <w:numId w:val="6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نویسنده تضمین می‌نماید اثر ارائه‌شده اصیل بوده و حقوق اشخاص ثالث (اعم از حق مؤلف، حق ترجمه و…) را نقض نمی‌کند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numPr>
          <w:ilvl w:val="0"/>
          <w:numId w:val="6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مسئولیت حقوقی و قانونی محتوای اثر، برعهده نویسنده است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numPr>
          <w:ilvl w:val="0"/>
          <w:numId w:val="6"/>
        </w:num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نویسنده متعهد به اعمال اصلاحات علمی و محتوایی پیشنهادی داوران و شورای نشر در مهلت مقرر می‌باشد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ind w:left="720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۹ ـ تعهدات انتشارات</w:t>
      </w:r>
    </w:p>
    <w:p w:rsidR="000F0AFF" w:rsidRPr="000F0AFF" w:rsidRDefault="000F0AFF" w:rsidP="000F0AFF">
      <w:pPr>
        <w:numPr>
          <w:ilvl w:val="0"/>
          <w:numId w:val="7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انتشارات متعهد است پس از پذیرش نهایی اثر، نسبت به ویراستاری، صفحه‌آرایی، طراحی جلد، اخذ مجوزها و انتشار اثر اقدام نماید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numPr>
          <w:ilvl w:val="0"/>
          <w:numId w:val="7"/>
        </w:num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انتشارات در تعیین قطع، شمارگان، قیمت، قالب انتشار و نحوه توزیع، اختیار تام دارد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ind w:left="720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۱۰ ـ فسخ قرارداد</w:t>
      </w:r>
    </w:p>
    <w:p w:rsidR="000F0AFF" w:rsidRPr="000F0AFF" w:rsidRDefault="000F0AFF" w:rsidP="000F0AFF">
      <w:pPr>
        <w:numPr>
          <w:ilvl w:val="0"/>
          <w:numId w:val="8"/>
        </w:num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در صورت تأخیر غیرموجه نویسنده در تحویل اثر، انتشارات مجاز به فسخ یک‌طرفه قرارداد خواهد بود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numPr>
          <w:ilvl w:val="0"/>
          <w:numId w:val="8"/>
        </w:num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در صورت فسخ، نویسنده حق مطالبه هیچ‌گونه خسارت یا حق‌الزحمه‌ای نخواهد داشت مگر بابت بخش تأییدشده اثر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ind w:left="720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۱۱ ـ حل اختلاف</w:t>
      </w:r>
    </w:p>
    <w:p w:rsidR="000F0AFF" w:rsidRDefault="000F0AFF" w:rsidP="000F0AFF">
      <w:p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rtl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کلیه اختلافات ناشی از تفسیر یا اجرای این قرارداد، در وهله نخست از طریق مذاکره و در صورت عدم حصول توافق، از طریق مراجع صالح قضایی جمهوری اسلامی ایران رسیدگی خواهد شد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Pr="000F0AFF" w:rsidRDefault="000F0AFF" w:rsidP="000F0AFF">
      <w:p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outlineLvl w:val="2"/>
        <w:rPr>
          <w:rFonts w:ascii="IRNazanin" w:eastAsia="Times New Roman" w:hAnsi="IRNazanin" w:cs="IRNazanin"/>
          <w:b/>
          <w:bCs/>
          <w:sz w:val="27"/>
          <w:lang w:bidi="fa-IR"/>
        </w:rPr>
      </w:pPr>
      <w:r w:rsidRPr="000F0AFF">
        <w:rPr>
          <w:rFonts w:ascii="IRNazanin" w:eastAsia="Times New Roman" w:hAnsi="IRNazanin" w:cs="IRNazanin"/>
          <w:b/>
          <w:bCs/>
          <w:sz w:val="27"/>
          <w:rtl/>
          <w:lang w:bidi="fa-IR"/>
        </w:rPr>
        <w:t>ماده ۱۲ ـ نسخ قرارداد</w:t>
      </w:r>
    </w:p>
    <w:p w:rsidR="000F0AFF" w:rsidRPr="000F0AFF" w:rsidRDefault="000F0AFF" w:rsidP="000F0AFF">
      <w:p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این قرارداد در ۱۲ ماده و دو نسخه با اعتبار واحد تنظیم و امضا شده و هر نسخه در حکم واحد است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.</w:t>
      </w:r>
    </w:p>
    <w:p w:rsidR="000F0AFF" w:rsidRDefault="000F0AFF" w:rsidP="000F0AFF">
      <w:pPr>
        <w:spacing w:line="240" w:lineRule="auto"/>
        <w:jc w:val="both"/>
        <w:rPr>
          <w:rFonts w:ascii="IRNazanin" w:eastAsia="Times New Roman" w:hAnsi="IRNazanin" w:cs="IRNazanin" w:hint="cs"/>
          <w:sz w:val="24"/>
          <w:szCs w:val="24"/>
          <w:rtl/>
          <w:lang w:bidi="fa-IR"/>
        </w:rPr>
      </w:pPr>
    </w:p>
    <w:p w:rsidR="000F0AFF" w:rsidRPr="000F0AFF" w:rsidRDefault="000F0AFF" w:rsidP="000F0AFF">
      <w:pPr>
        <w:spacing w:line="240" w:lineRule="auto"/>
        <w:jc w:val="both"/>
        <w:rPr>
          <w:rFonts w:ascii="IRNazanin" w:eastAsia="Times New Roman" w:hAnsi="IRNazanin" w:cs="IRNazanin"/>
          <w:sz w:val="24"/>
          <w:szCs w:val="24"/>
          <w:lang w:bidi="fa-IR"/>
        </w:rPr>
      </w:pP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امضای نویسنده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 xml:space="preserve">: …………………… </w:t>
      </w: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تاریخ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: ………………</w:t>
      </w:r>
      <w:r>
        <w:rPr>
          <w:rFonts w:ascii="IRNazanin" w:eastAsia="Times New Roman" w:hAnsi="IRNazanin" w:cs="IRNazanin" w:hint="cs"/>
          <w:sz w:val="24"/>
          <w:szCs w:val="24"/>
          <w:rtl/>
          <w:lang w:bidi="fa-IR"/>
        </w:rPr>
        <w:tab/>
      </w:r>
      <w:r>
        <w:rPr>
          <w:rFonts w:ascii="IRNazanin" w:eastAsia="Times New Roman" w:hAnsi="IRNazanin" w:cs="IRNazanin" w:hint="cs"/>
          <w:sz w:val="24"/>
          <w:szCs w:val="24"/>
          <w:rtl/>
          <w:lang w:bidi="fa-IR"/>
        </w:rPr>
        <w:tab/>
      </w: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امضای نماینده انتشارات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 xml:space="preserve">: ……………… </w:t>
      </w:r>
      <w:r w:rsidRPr="000F0AFF">
        <w:rPr>
          <w:rFonts w:ascii="IRNazanin" w:eastAsia="Times New Roman" w:hAnsi="IRNazanin" w:cs="IRNazanin"/>
          <w:sz w:val="24"/>
          <w:szCs w:val="24"/>
          <w:rtl/>
          <w:lang w:bidi="fa-IR"/>
        </w:rPr>
        <w:t>تاریخ</w:t>
      </w:r>
      <w:r w:rsidRPr="000F0AFF">
        <w:rPr>
          <w:rFonts w:ascii="IRNazanin" w:eastAsia="Times New Roman" w:hAnsi="IRNazanin" w:cs="IRNazanin"/>
          <w:sz w:val="24"/>
          <w:szCs w:val="24"/>
          <w:lang w:bidi="fa-IR"/>
        </w:rPr>
        <w:t>: ………………</w:t>
      </w:r>
    </w:p>
    <w:p w:rsidR="0066506A" w:rsidRPr="000F0AFF" w:rsidRDefault="0066506A" w:rsidP="000F0AFF">
      <w:pPr>
        <w:jc w:val="both"/>
        <w:rPr>
          <w:rFonts w:ascii="IRNazanin" w:hAnsi="IRNazanin" w:cs="IRNazanin"/>
          <w:lang w:bidi="fa-IR"/>
        </w:rPr>
      </w:pPr>
      <w:bookmarkStart w:id="0" w:name="_GoBack"/>
      <w:bookmarkEnd w:id="0"/>
    </w:p>
    <w:sectPr w:rsidR="0066506A" w:rsidRPr="000F0AFF" w:rsidSect="000F0AFF">
      <w:headerReference w:type="first" r:id="rId8"/>
      <w:pgSz w:w="11907" w:h="16840" w:code="9"/>
      <w:pgMar w:top="1701" w:right="1134" w:bottom="1134" w:left="1134" w:header="113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96" w:rsidRDefault="00EC5E96" w:rsidP="000F0AFF">
      <w:pPr>
        <w:spacing w:line="240" w:lineRule="auto"/>
      </w:pPr>
      <w:r>
        <w:separator/>
      </w:r>
    </w:p>
  </w:endnote>
  <w:endnote w:type="continuationSeparator" w:id="0">
    <w:p w:rsidR="00EC5E96" w:rsidRDefault="00EC5E96" w:rsidP="000F0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96" w:rsidRDefault="00EC5E96" w:rsidP="000F0AFF">
      <w:pPr>
        <w:spacing w:line="240" w:lineRule="auto"/>
      </w:pPr>
      <w:r>
        <w:separator/>
      </w:r>
    </w:p>
  </w:footnote>
  <w:footnote w:type="continuationSeparator" w:id="0">
    <w:p w:rsidR="00EC5E96" w:rsidRDefault="00EC5E96" w:rsidP="000F0A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FF" w:rsidRPr="000F0AFF" w:rsidRDefault="000F0AFF" w:rsidP="000F0AFF">
    <w:pPr>
      <w:pStyle w:val="Header"/>
      <w:jc w:val="center"/>
      <w:rPr>
        <w:rFonts w:ascii="IranNastaliq" w:hAnsi="IranNastaliq" w:cs="IranNastaliq"/>
        <w:b w:val="0"/>
        <w:bCs w:val="0"/>
        <w:rtl/>
      </w:rPr>
    </w:pPr>
    <w:r w:rsidRPr="000F0AFF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4AE86A" wp14:editId="3CC2EB65">
              <wp:simplePos x="0" y="0"/>
              <wp:positionH relativeFrom="margin">
                <wp:posOffset>57150</wp:posOffset>
              </wp:positionH>
              <wp:positionV relativeFrom="paragraph">
                <wp:posOffset>567055</wp:posOffset>
              </wp:positionV>
              <wp:extent cx="829310" cy="44005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0AFF" w:rsidRPr="00FB1267" w:rsidRDefault="000F0AFF" w:rsidP="000F0AFF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5pt;margin-top:44.65pt;width:65.3pt;height:3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J3CAIAAPEDAAAOAAAAZHJzL2Uyb0RvYy54bWysU9tu2zAMfR+wfxD0vtjxkq4x4hRduw4D&#10;ugvQ7gMYWY6FSaImKbG7rx8lp2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" filled="f" stroked="f">
              <v:textbox>
                <w:txbxContent>
                  <w:p w:rsidR="000F0AFF" w:rsidRPr="00FB1267" w:rsidRDefault="000F0AFF" w:rsidP="000F0AFF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F0AFF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CD6712" wp14:editId="0EF7EE2A">
              <wp:simplePos x="0" y="0"/>
              <wp:positionH relativeFrom="margin">
                <wp:posOffset>57150</wp:posOffset>
              </wp:positionH>
              <wp:positionV relativeFrom="paragraph">
                <wp:posOffset>18415</wp:posOffset>
              </wp:positionV>
              <wp:extent cx="829310" cy="44005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0AFF" w:rsidRPr="00FB1267" w:rsidRDefault="000F0AFF" w:rsidP="000F0AFF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شماره 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نامه: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.5pt;margin-top:1.45pt;width:65.3pt;height:3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" filled="f" stroked="f">
              <v:textbox>
                <w:txbxContent>
                  <w:p w:rsidR="000F0AFF" w:rsidRPr="00FB1267" w:rsidRDefault="000F0AFF" w:rsidP="000F0AFF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 xml:space="preserve">شماره 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نامه: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F0AFF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7885D1" wp14:editId="22B2847C">
              <wp:simplePos x="0" y="0"/>
              <wp:positionH relativeFrom="margin">
                <wp:posOffset>57150</wp:posOffset>
              </wp:positionH>
              <wp:positionV relativeFrom="paragraph">
                <wp:posOffset>293370</wp:posOffset>
              </wp:positionV>
              <wp:extent cx="829310" cy="44005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0AFF" w:rsidRPr="00FB1267" w:rsidRDefault="000F0AFF" w:rsidP="000F0AFF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تاریخ 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نامه: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4.5pt;margin-top:23.1pt;width:65.3pt;height:3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" filled="f" stroked="f">
              <v:textbox>
                <w:txbxContent>
                  <w:p w:rsidR="000F0AFF" w:rsidRPr="00FB1267" w:rsidRDefault="000F0AFF" w:rsidP="000F0AFF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 xml:space="preserve">تاریخ 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نامه: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F0AFF">
      <w:rPr>
        <w:rFonts w:ascii="IranNastaliq" w:hAnsi="IranNastaliq" w:cs="IranNastaliq"/>
        <w:b w:val="0"/>
        <w:bCs w:val="0"/>
        <w:noProof/>
        <w:sz w:val="56"/>
        <w:szCs w:val="56"/>
        <w:rtl/>
      </w:rPr>
      <w:drawing>
        <wp:anchor distT="0" distB="0" distL="114300" distR="114300" simplePos="0" relativeHeight="251662336" behindDoc="0" locked="0" layoutInCell="1" allowOverlap="1" wp14:anchorId="35914F8E" wp14:editId="22A5D181">
          <wp:simplePos x="0" y="0"/>
          <wp:positionH relativeFrom="column">
            <wp:posOffset>4652010</wp:posOffset>
          </wp:positionH>
          <wp:positionV relativeFrom="paragraph">
            <wp:posOffset>-5080</wp:posOffset>
          </wp:positionV>
          <wp:extent cx="1819910" cy="909955"/>
          <wp:effectExtent l="0" t="0" r="889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 نیم فاصل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0AFF">
      <w:rPr>
        <w:rFonts w:ascii="IranNastaliq" w:hAnsi="IranNastaliq" w:cs="IranNastaliq"/>
        <w:b w:val="0"/>
        <w:bCs w:val="0"/>
        <w:sz w:val="56"/>
        <w:szCs w:val="56"/>
        <w:rtl/>
      </w:rPr>
      <w:t>بسمه تعالی</w:t>
    </w:r>
  </w:p>
  <w:p w:rsidR="000F0AFF" w:rsidRDefault="000F0AFF" w:rsidP="000F0AFF">
    <w:pPr>
      <w:pStyle w:val="Header"/>
      <w:jc w:val="center"/>
      <w:rPr>
        <w:rtl/>
      </w:rPr>
    </w:pPr>
  </w:p>
  <w:p w:rsidR="000F0AFF" w:rsidRDefault="000F0AFF" w:rsidP="000F0AFF">
    <w:pPr>
      <w:pStyle w:val="Header"/>
      <w:jc w:val="center"/>
      <w:rPr>
        <w:rtl/>
      </w:rPr>
    </w:pPr>
  </w:p>
  <w:p w:rsidR="000F0AFF" w:rsidRDefault="000F0AFF" w:rsidP="000F0AFF">
    <w:pPr>
      <w:pStyle w:val="Header"/>
      <w:jc w:val="center"/>
    </w:pPr>
    <w:r>
      <w:pict>
        <v:rect id="_x0000_i1025" style="width:0;height:1.5pt" o:hralign="center" o:hrstd="t" o:hr="t" fillcolor="#a0a0a0" stroked="f"/>
      </w:pict>
    </w:r>
  </w:p>
  <w:p w:rsidR="000F0AFF" w:rsidRDefault="000F0A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B91"/>
    <w:multiLevelType w:val="multilevel"/>
    <w:tmpl w:val="83C2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90F85"/>
    <w:multiLevelType w:val="multilevel"/>
    <w:tmpl w:val="4CEC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725A6"/>
    <w:multiLevelType w:val="multilevel"/>
    <w:tmpl w:val="05DA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76EAA"/>
    <w:multiLevelType w:val="multilevel"/>
    <w:tmpl w:val="8756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93B3E"/>
    <w:multiLevelType w:val="multilevel"/>
    <w:tmpl w:val="1186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74105D"/>
    <w:multiLevelType w:val="multilevel"/>
    <w:tmpl w:val="FC6E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6A40FE"/>
    <w:multiLevelType w:val="multilevel"/>
    <w:tmpl w:val="1378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F24D13"/>
    <w:multiLevelType w:val="multilevel"/>
    <w:tmpl w:val="14D8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57"/>
    <w:rsid w:val="00064D1B"/>
    <w:rsid w:val="000E7FA2"/>
    <w:rsid w:val="000F0AFF"/>
    <w:rsid w:val="00210BF5"/>
    <w:rsid w:val="002B2672"/>
    <w:rsid w:val="002D6E04"/>
    <w:rsid w:val="002F3CDB"/>
    <w:rsid w:val="0030281C"/>
    <w:rsid w:val="00334601"/>
    <w:rsid w:val="003F6DC3"/>
    <w:rsid w:val="00421A9A"/>
    <w:rsid w:val="00432857"/>
    <w:rsid w:val="00573979"/>
    <w:rsid w:val="0066506A"/>
    <w:rsid w:val="00722957"/>
    <w:rsid w:val="00730FC7"/>
    <w:rsid w:val="00A90C3A"/>
    <w:rsid w:val="00BE6403"/>
    <w:rsid w:val="00C52A95"/>
    <w:rsid w:val="00CE4C5F"/>
    <w:rsid w:val="00E258B3"/>
    <w:rsid w:val="00E57122"/>
    <w:rsid w:val="00E670AE"/>
    <w:rsid w:val="00EC5E96"/>
    <w:rsid w:val="00FA6BE9"/>
    <w:rsid w:val="00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AE"/>
    <w:pPr>
      <w:bidi/>
      <w:spacing w:after="0" w:line="380" w:lineRule="exact"/>
      <w:jc w:val="lowKashida"/>
    </w:pPr>
    <w:rPr>
      <w:rFonts w:ascii="Times New Roman" w:hAnsi="Times New Roman" w:cs="IRLotus"/>
      <w:sz w:val="21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rFonts w:cs="B Nazanin"/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paragraph" w:styleId="NormalWeb">
    <w:name w:val="Normal (Web)"/>
    <w:basedOn w:val="Normal"/>
    <w:uiPriority w:val="99"/>
    <w:semiHidden/>
    <w:unhideWhenUsed/>
    <w:rsid w:val="000F0AFF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A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AE"/>
    <w:pPr>
      <w:bidi/>
      <w:spacing w:after="0" w:line="380" w:lineRule="exact"/>
      <w:jc w:val="lowKashida"/>
    </w:pPr>
    <w:rPr>
      <w:rFonts w:ascii="Times New Roman" w:hAnsi="Times New Roman" w:cs="IRLotus"/>
      <w:sz w:val="21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rFonts w:cs="B Nazanin"/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paragraph" w:styleId="NormalWeb">
    <w:name w:val="Normal (Web)"/>
    <w:basedOn w:val="Normal"/>
    <w:uiPriority w:val="99"/>
    <w:semiHidden/>
    <w:unhideWhenUsed/>
    <w:rsid w:val="000F0AFF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دین پناه</dc:creator>
  <cp:keywords/>
  <dc:description/>
  <cp:lastModifiedBy>مهدیه دین پناه</cp:lastModifiedBy>
  <cp:revision>2</cp:revision>
  <dcterms:created xsi:type="dcterms:W3CDTF">2025-12-23T04:37:00Z</dcterms:created>
  <dcterms:modified xsi:type="dcterms:W3CDTF">2025-12-23T04:42:00Z</dcterms:modified>
</cp:coreProperties>
</file>