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079B" w14:textId="77777777" w:rsidR="00CD70EA" w:rsidRDefault="00254F63" w:rsidP="008C0319">
      <w:pPr>
        <w:pStyle w:val="a6"/>
        <w:jc w:val="center"/>
        <w:rPr>
          <w:rtl/>
        </w:rPr>
      </w:pPr>
      <w:bookmarkStart w:id="0" w:name="_GoBack"/>
      <w:bookmarkEnd w:id="0"/>
      <w:r>
        <w:rPr>
          <w:noProof/>
          <w:rtl/>
          <w:lang w:bidi="ar-SA"/>
        </w:rPr>
        <w:drawing>
          <wp:inline distT="0" distB="0" distL="0" distR="0" wp14:anchorId="56685CFD" wp14:editId="7CC44001">
            <wp:extent cx="84772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آرم مرکز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19" cy="85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350F3" w14:textId="77777777" w:rsidR="00CD70EA" w:rsidRDefault="00CD70EA" w:rsidP="008C0319">
      <w:pPr>
        <w:pStyle w:val="a6"/>
        <w:jc w:val="center"/>
        <w:rPr>
          <w:rtl/>
        </w:rPr>
      </w:pPr>
    </w:p>
    <w:p w14:paraId="3F630F5F" w14:textId="0834A0A3" w:rsidR="00734CE1" w:rsidRDefault="00734CE1" w:rsidP="008C0319">
      <w:pPr>
        <w:pStyle w:val="a6"/>
        <w:jc w:val="center"/>
        <w:rPr>
          <w:rtl/>
        </w:rPr>
      </w:pPr>
      <w:r>
        <w:rPr>
          <w:rtl/>
        </w:rPr>
        <w:br/>
      </w:r>
    </w:p>
    <w:p w14:paraId="56517319" w14:textId="77777777" w:rsidR="00734CE1" w:rsidRDefault="00A10D48" w:rsidP="00445DA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86E5D" wp14:editId="7D0E8CF8">
                <wp:simplePos x="0" y="0"/>
                <wp:positionH relativeFrom="column">
                  <wp:posOffset>-81280</wp:posOffset>
                </wp:positionH>
                <wp:positionV relativeFrom="paragraph">
                  <wp:posOffset>69215</wp:posOffset>
                </wp:positionV>
                <wp:extent cx="1171575" cy="5191125"/>
                <wp:effectExtent l="0" t="0" r="47625" b="6667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9112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2DA773" id="Half Frame 2" o:spid="_x0000_s1026" style="position:absolute;left:0;text-align:left;margin-left:-6.4pt;margin-top:5.45pt;width:92.25pt;height:4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19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" path="m,l1171575,r-88136,390521l390521,390521r,3070246l,5191125,,xe" fillcolor="#c00000" strokecolor="#ed7d31 [3205]" strokeweight="1pt">
                <v:stroke joinstyle="miter"/>
                <v:path arrowok="t" o:connecttype="custom" o:connectlocs="0,0;1171575,0;1083439,390521;390521,390521;390521,3460767;0,5191125;0,0" o:connectangles="0,0,0,0,0,0,0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430639" wp14:editId="5052838F">
                <wp:simplePos x="0" y="0"/>
                <wp:positionH relativeFrom="column">
                  <wp:posOffset>4624069</wp:posOffset>
                </wp:positionH>
                <wp:positionV relativeFrom="paragraph">
                  <wp:posOffset>202565</wp:posOffset>
                </wp:positionV>
                <wp:extent cx="1171575" cy="5057775"/>
                <wp:effectExtent l="57150" t="38100" r="66675" b="85725"/>
                <wp:wrapNone/>
                <wp:docPr id="3" name="Half 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71575" cy="5057775"/>
                        </a:xfrm>
                        <a:prstGeom prst="halfFram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03B76C" id="Half Frame 3" o:spid="_x0000_s1026" style="position:absolute;left:0;text-align:left;margin-left:364.1pt;margin-top:15.95pt;width:92.25pt;height:398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5,5057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" path="m,l1171575,r-90460,390521l390521,390521r,2981346l,5057775,,xe" fillcolor="#c00000" stroked="f">
                <v:shadow on="t" color="black" opacity="41287f" offset="0,1.5pt"/>
                <v:path arrowok="t" o:connecttype="custom" o:connectlocs="0,0;1171575,0;1081115,390521;390521,390521;390521,3371867;0,5057775;0,0" o:connectangles="0,0,0,0,0,0,0"/>
              </v:shape>
            </w:pict>
          </mc:Fallback>
        </mc:AlternateContent>
      </w:r>
    </w:p>
    <w:p w14:paraId="0DB959C8" w14:textId="77777777" w:rsidR="00734CE1" w:rsidRDefault="00734CE1" w:rsidP="00445DA5">
      <w:pPr>
        <w:rPr>
          <w:b/>
          <w:bCs/>
        </w:rPr>
      </w:pPr>
    </w:p>
    <w:p w14:paraId="1AB5FD03" w14:textId="6D29A3E8" w:rsidR="00734CE1" w:rsidRPr="00DD0B0A" w:rsidRDefault="00152917" w:rsidP="008F5DBA">
      <w:pPr>
        <w:jc w:val="center"/>
        <w:rPr>
          <w:rFonts w:ascii="IranNastaliq" w:hAnsi="IranNastaliq" w:cs="IranNastaliq"/>
          <w:b/>
          <w:bCs/>
          <w:sz w:val="56"/>
          <w:szCs w:val="56"/>
          <w:rtl/>
          <w:lang w:bidi="fa-IR"/>
        </w:rPr>
      </w:pPr>
      <w:r w:rsidRPr="00DD0B0A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>عنوان</w:t>
      </w:r>
      <w:r w:rsidR="000F71EE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>:</w:t>
      </w:r>
      <w:r w:rsidRPr="00DD0B0A">
        <w:rPr>
          <w:rFonts w:ascii="IranNastaliq" w:hAnsi="IranNastaliq" w:cs="IranNastaliq"/>
          <w:b/>
          <w:bCs/>
          <w:sz w:val="56"/>
          <w:szCs w:val="56"/>
          <w:rtl/>
          <w:lang w:bidi="fa-IR"/>
        </w:rPr>
        <w:t xml:space="preserve"> گزارش </w:t>
      </w:r>
      <w:r w:rsidR="000F71EE">
        <w:rPr>
          <w:rFonts w:ascii="IranNastaliq" w:hAnsi="IranNastaliq" w:cs="IranNastaliq" w:hint="cs"/>
          <w:b/>
          <w:bCs/>
          <w:sz w:val="56"/>
          <w:szCs w:val="56"/>
          <w:rtl/>
          <w:lang w:bidi="fa-IR"/>
        </w:rPr>
        <w:t xml:space="preserve"> تحلیلی تبیینی بخش ...... در لایحه بودجه سال  .....</w:t>
      </w:r>
    </w:p>
    <w:p w14:paraId="52B82E23" w14:textId="429D9D3F" w:rsidR="00CC3E67" w:rsidRDefault="00DD0B0A" w:rsidP="00734CE1">
      <w:pPr>
        <w:jc w:val="center"/>
        <w:rPr>
          <w:rFonts w:ascii="IranNastaliq" w:hAnsi="IranNastaliq" w:cs="IranNastaliq"/>
          <w:b/>
          <w:bCs/>
          <w:noProof/>
          <w:sz w:val="72"/>
          <w:szCs w:val="72"/>
        </w:rPr>
      </w:pPr>
      <w:r>
        <w:rPr>
          <w:rFonts w:ascii="IranNastaliq" w:hAnsi="IranNastaliq" w:cs="IranNastaliq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90DDA76" wp14:editId="645D4639">
                <wp:simplePos x="0" y="0"/>
                <wp:positionH relativeFrom="margin">
                  <wp:align>center</wp:align>
                </wp:positionH>
                <wp:positionV relativeFrom="paragraph">
                  <wp:posOffset>1097280</wp:posOffset>
                </wp:positionV>
                <wp:extent cx="3316553" cy="1156592"/>
                <wp:effectExtent l="0" t="0" r="1778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553" cy="1156592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01F67C9" w14:textId="77777777" w:rsidR="00E2407E" w:rsidRPr="00DD0B0A" w:rsidRDefault="00E2407E" w:rsidP="00DD0B0A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D0B0A">
                              <w:rPr>
                                <w:rFonts w:hint="cs"/>
                                <w:b/>
                                <w:bCs/>
                                <w:color w:val="92D05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تصویری متناسب با موضوع گزارش درج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90DDA76" id="Rounded Rectangle 18" o:spid="_x0000_s1026" style="position:absolute;left:0;text-align:left;margin-left:0;margin-top:86.4pt;width:261.15pt;height:91.05pt;z-index:2516925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" filled="f" strokecolor="#70ad47">
                <v:textbox>
                  <w:txbxContent>
                    <w:p w14:paraId="201F67C9" w14:textId="77777777" w:rsidR="00E2407E" w:rsidRPr="00DD0B0A" w:rsidRDefault="00E2407E" w:rsidP="00DD0B0A">
                      <w:pPr>
                        <w:jc w:val="center"/>
                        <w:rPr>
                          <w:rFonts w:hint="cs"/>
                          <w:b/>
                          <w:bCs/>
                          <w:color w:val="92D050"/>
                          <w:sz w:val="28"/>
                          <w:szCs w:val="28"/>
                          <w:lang w:bidi="fa-IR"/>
                        </w:rPr>
                      </w:pPr>
                      <w:r w:rsidRPr="00DD0B0A">
                        <w:rPr>
                          <w:rFonts w:hint="cs"/>
                          <w:b/>
                          <w:bCs/>
                          <w:color w:val="92D050"/>
                          <w:sz w:val="28"/>
                          <w:szCs w:val="28"/>
                          <w:rtl/>
                          <w:lang w:bidi="fa-IR"/>
                        </w:rPr>
                        <w:t>تصویری متناسب با موضوع گزارش درج شود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70EA">
        <w:rPr>
          <w:rFonts w:ascii="IranNastaliq" w:hAnsi="IranNastaliq" w:cs="IranNastaliq"/>
          <w:b/>
          <w:bCs/>
          <w:noProof/>
          <w:sz w:val="72"/>
          <w:szCs w:val="72"/>
          <w:rtl/>
        </w:rPr>
        <w:drawing>
          <wp:inline distT="0" distB="0" distL="0" distR="0" wp14:anchorId="7C6EE208" wp14:editId="44E234D5">
            <wp:extent cx="4857624" cy="31908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624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3A95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0B899E74" w14:textId="77777777" w:rsidR="00972389" w:rsidRDefault="00972389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</w:p>
    <w:p w14:paraId="5E3E961C" w14:textId="2A654A57" w:rsidR="00734CE1" w:rsidRDefault="00734CE1" w:rsidP="00391D6E">
      <w:pPr>
        <w:spacing w:after="0" w:line="240" w:lineRule="auto"/>
        <w:jc w:val="right"/>
        <w:rPr>
          <w:b/>
          <w:bCs/>
          <w:sz w:val="28"/>
          <w:szCs w:val="28"/>
          <w:rtl/>
        </w:rPr>
      </w:pPr>
      <w:r w:rsidRPr="00734CE1">
        <w:rPr>
          <w:rFonts w:hint="cs"/>
          <w:b/>
          <w:bCs/>
          <w:sz w:val="28"/>
          <w:szCs w:val="28"/>
          <w:rtl/>
        </w:rPr>
        <w:t>مرکز پژوهش‌های توسعه و آینده‌نگری</w:t>
      </w:r>
    </w:p>
    <w:p w14:paraId="2211A43D" w14:textId="457D0E1E" w:rsidR="00971CD4" w:rsidRPr="00DC7A1F" w:rsidRDefault="00703DC1" w:rsidP="001C2626">
      <w:pPr>
        <w:spacing w:after="0" w:line="240" w:lineRule="auto"/>
        <w:jc w:val="right"/>
        <w:rPr>
          <w:sz w:val="28"/>
          <w:szCs w:val="28"/>
          <w:rtl/>
        </w:rPr>
      </w:pPr>
      <w:r w:rsidRPr="00DC7A1F">
        <w:rPr>
          <w:rFonts w:hint="cs"/>
          <w:sz w:val="28"/>
          <w:szCs w:val="28"/>
          <w:rtl/>
        </w:rPr>
        <w:t xml:space="preserve">گروه </w:t>
      </w:r>
      <w:r w:rsidR="001C2626" w:rsidRPr="00D9063F">
        <w:rPr>
          <w:b/>
          <w:bCs/>
          <w:rtl/>
        </w:rPr>
        <w:t>پژوهشی نظام</w:t>
      </w:r>
      <w:r w:rsidR="001C2626" w:rsidRPr="00D9063F">
        <w:rPr>
          <w:rFonts w:hint="cs"/>
          <w:b/>
          <w:bCs/>
          <w:rtl/>
        </w:rPr>
        <w:t>‌</w:t>
      </w:r>
      <w:r w:rsidR="001C2626" w:rsidRPr="00D9063F">
        <w:rPr>
          <w:b/>
          <w:bCs/>
          <w:rtl/>
        </w:rPr>
        <w:t>های نوین برنامه</w:t>
      </w:r>
      <w:r w:rsidR="001C2626" w:rsidRPr="00D9063F">
        <w:rPr>
          <w:rFonts w:hint="cs"/>
          <w:b/>
          <w:bCs/>
          <w:rtl/>
        </w:rPr>
        <w:t>‌</w:t>
      </w:r>
      <w:r w:rsidR="001C2626" w:rsidRPr="00D9063F">
        <w:rPr>
          <w:b/>
          <w:bCs/>
          <w:rtl/>
        </w:rPr>
        <w:t>ریزی، بودجه</w:t>
      </w:r>
      <w:r w:rsidR="001C2626" w:rsidRPr="00D9063F">
        <w:rPr>
          <w:rFonts w:hint="cs"/>
          <w:b/>
          <w:bCs/>
          <w:rtl/>
        </w:rPr>
        <w:t>‌</w:t>
      </w:r>
      <w:r w:rsidR="001C2626" w:rsidRPr="00D9063F">
        <w:rPr>
          <w:b/>
          <w:bCs/>
          <w:rtl/>
        </w:rPr>
        <w:t>ریزی و مدل</w:t>
      </w:r>
      <w:r w:rsidR="001C2626" w:rsidRPr="00D9063F">
        <w:rPr>
          <w:rFonts w:hint="cs"/>
          <w:b/>
          <w:bCs/>
          <w:rtl/>
        </w:rPr>
        <w:t>‌</w:t>
      </w:r>
      <w:r w:rsidR="001C2626" w:rsidRPr="00D9063F">
        <w:rPr>
          <w:b/>
          <w:bCs/>
          <w:rtl/>
        </w:rPr>
        <w:t>سازی</w:t>
      </w:r>
    </w:p>
    <w:p w14:paraId="19D67980" w14:textId="77777777" w:rsidR="00703DC1" w:rsidRPr="00DC7A1F" w:rsidRDefault="00773807" w:rsidP="00391D6E">
      <w:pPr>
        <w:spacing w:after="0" w:line="240" w:lineRule="auto"/>
        <w:jc w:val="right"/>
        <w:rPr>
          <w:b/>
          <w:bCs/>
          <w:sz w:val="32"/>
          <w:szCs w:val="32"/>
        </w:rPr>
      </w:pPr>
      <w:r w:rsidRPr="00DC7A1F">
        <w:rPr>
          <w:rFonts w:hint="cs"/>
          <w:sz w:val="28"/>
          <w:szCs w:val="28"/>
          <w:rtl/>
        </w:rPr>
        <w:t>مجموعه گزارش</w:t>
      </w:r>
      <w:r w:rsidR="00B402FA" w:rsidRPr="00DC7A1F">
        <w:rPr>
          <w:rFonts w:hint="cs"/>
          <w:sz w:val="28"/>
          <w:szCs w:val="28"/>
          <w:rtl/>
        </w:rPr>
        <w:t xml:space="preserve"> شماره</w:t>
      </w:r>
      <w:r w:rsidR="00035998" w:rsidRPr="00DC7A1F">
        <w:rPr>
          <w:rStyle w:val="FootnoteReference"/>
          <w:sz w:val="28"/>
          <w:szCs w:val="28"/>
          <w:rtl/>
        </w:rPr>
        <w:footnoteReference w:id="1"/>
      </w:r>
      <w:r w:rsidRPr="00DC7A1F">
        <w:rPr>
          <w:rFonts w:hint="cs"/>
          <w:sz w:val="28"/>
          <w:szCs w:val="28"/>
          <w:rtl/>
        </w:rPr>
        <w:t xml:space="preserve"> </w:t>
      </w:r>
    </w:p>
    <w:p w14:paraId="53FFE5F6" w14:textId="77777777" w:rsidR="00734CE1" w:rsidRDefault="00734CE1" w:rsidP="00445DA5">
      <w:pPr>
        <w:rPr>
          <w:b/>
          <w:bCs/>
        </w:rPr>
      </w:pPr>
    </w:p>
    <w:p w14:paraId="1B25ECA1" w14:textId="77777777" w:rsidR="009A490E" w:rsidRDefault="009A490E" w:rsidP="00445DA5">
      <w:pPr>
        <w:rPr>
          <w:b/>
          <w:bCs/>
          <w:rtl/>
        </w:rPr>
        <w:sectPr w:rsidR="009A490E" w:rsidSect="00DC7A1F">
          <w:head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18F3A34C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00CCFC8" wp14:editId="768C0531">
                <wp:simplePos x="0" y="0"/>
                <wp:positionH relativeFrom="column">
                  <wp:posOffset>821690</wp:posOffset>
                </wp:positionH>
                <wp:positionV relativeFrom="paragraph">
                  <wp:posOffset>3829685</wp:posOffset>
                </wp:positionV>
                <wp:extent cx="4051005" cy="584791"/>
                <wp:effectExtent l="0" t="0" r="260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58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9AB3F" w14:textId="77777777" w:rsidR="00E2407E" w:rsidRPr="00DC7A1F" w:rsidRDefault="00E2407E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0CCF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64.7pt;margin-top:301.55pt;width:319pt;height:46.0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" fillcolor="white [3201]" strokeweight=".5pt">
                <v:textbox>
                  <w:txbxContent>
                    <w:p w14:paraId="5F89AB3F" w14:textId="77777777" w:rsidR="00E2407E" w:rsidRPr="00DC7A1F" w:rsidRDefault="00E2407E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  <w:r w:rsidR="000C3B4E"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55CC6709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1D99A89A" w14:textId="77777777" w:rsidR="00DC7A1F" w:rsidRDefault="00DC7A1F">
      <w:pPr>
        <w:rPr>
          <w:rFonts w:ascii="IranNastaliq" w:hAnsi="IranNastaliq" w:cs="IranNastaliq"/>
          <w:b/>
          <w:bCs/>
          <w:noProof/>
          <w:sz w:val="58"/>
          <w:szCs w:val="58"/>
        </w:rPr>
      </w:pPr>
    </w:p>
    <w:p w14:paraId="4E92458D" w14:textId="292F32ED" w:rsidR="00DC7A1F" w:rsidRPr="00972389" w:rsidRDefault="00DC7A1F" w:rsidP="00972389">
      <w:pPr>
        <w:rPr>
          <w:rFonts w:ascii="IranNastaliq" w:hAnsi="IranNastaliq" w:cs="IranNastaliq"/>
          <w:b/>
          <w:bCs/>
          <w:noProof/>
          <w:sz w:val="16"/>
          <w:szCs w:val="16"/>
          <w:rtl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drawing>
          <wp:anchor distT="0" distB="0" distL="114300" distR="114300" simplePos="0" relativeHeight="251671040" behindDoc="0" locked="0" layoutInCell="1" allowOverlap="1" wp14:anchorId="74B02B53" wp14:editId="19B4B45E">
            <wp:simplePos x="0" y="0"/>
            <wp:positionH relativeFrom="margin">
              <wp:align>center</wp:align>
            </wp:positionH>
            <wp:positionV relativeFrom="paragraph">
              <wp:posOffset>81015</wp:posOffset>
            </wp:positionV>
            <wp:extent cx="3116337" cy="2634992"/>
            <wp:effectExtent l="0" t="0" r="8255" b="0"/>
            <wp:wrapNone/>
            <wp:docPr id="4" name="Picture 4" descr="30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79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37" cy="263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br w:type="page"/>
      </w:r>
    </w:p>
    <w:p w14:paraId="445613D2" w14:textId="77777777" w:rsidR="008C0319" w:rsidRDefault="008C0319" w:rsidP="00773807">
      <w:pPr>
        <w:jc w:val="center"/>
        <w:rPr>
          <w:rtl/>
        </w:rPr>
      </w:pPr>
    </w:p>
    <w:p w14:paraId="7AB4F190" w14:textId="77777777" w:rsidR="00FA38DE" w:rsidRDefault="00FA38DE" w:rsidP="00773807">
      <w:pPr>
        <w:jc w:val="center"/>
        <w:rPr>
          <w:rtl/>
        </w:rPr>
      </w:pPr>
    </w:p>
    <w:p w14:paraId="0AA40DE3" w14:textId="77777777" w:rsidR="00FA38DE" w:rsidRDefault="00FA38DE" w:rsidP="00773807">
      <w:pPr>
        <w:jc w:val="center"/>
        <w:rPr>
          <w:rtl/>
        </w:rPr>
      </w:pPr>
    </w:p>
    <w:p w14:paraId="52B57895" w14:textId="77777777" w:rsidR="00FA38DE" w:rsidRDefault="00FA38DE" w:rsidP="00773807">
      <w:pPr>
        <w:jc w:val="center"/>
        <w:rPr>
          <w:rtl/>
        </w:rPr>
      </w:pPr>
    </w:p>
    <w:p w14:paraId="3669D37E" w14:textId="7E4266B7" w:rsidR="008C0319" w:rsidRDefault="008C0319" w:rsidP="00773807">
      <w:pPr>
        <w:jc w:val="center"/>
        <w:rPr>
          <w:rtl/>
        </w:rPr>
      </w:pPr>
    </w:p>
    <w:p w14:paraId="546B8639" w14:textId="665511D2" w:rsidR="00A52F5A" w:rsidRDefault="00A52F5A" w:rsidP="00773807">
      <w:pPr>
        <w:jc w:val="center"/>
        <w:rPr>
          <w:rtl/>
        </w:rPr>
      </w:pPr>
    </w:p>
    <w:p w14:paraId="689981AC" w14:textId="559C0BD8" w:rsidR="00A52F5A" w:rsidRDefault="00A52F5A" w:rsidP="00773807">
      <w:pPr>
        <w:jc w:val="center"/>
        <w:rPr>
          <w:rtl/>
        </w:rPr>
      </w:pPr>
    </w:p>
    <w:p w14:paraId="5E7F507B" w14:textId="77777777" w:rsidR="00A52F5A" w:rsidRDefault="00A52F5A" w:rsidP="00773807">
      <w:pPr>
        <w:jc w:val="center"/>
        <w:rPr>
          <w:rtl/>
        </w:rPr>
      </w:pPr>
    </w:p>
    <w:p w14:paraId="428BEA53" w14:textId="77777777" w:rsidR="008C0319" w:rsidRDefault="008C0319" w:rsidP="00773807">
      <w:pPr>
        <w:jc w:val="center"/>
        <w:rPr>
          <w:rtl/>
        </w:rPr>
      </w:pPr>
    </w:p>
    <w:p w14:paraId="5C830E88" w14:textId="0FE796AB" w:rsidR="005A16E8" w:rsidRDefault="00FC35E2" w:rsidP="00773807">
      <w:pPr>
        <w:jc w:val="center"/>
        <w:rPr>
          <w:rFonts w:ascii="IranNastaliq" w:hAnsi="IranNastaliq" w:cs="IranNastaliq"/>
          <w:b/>
          <w:bCs/>
          <w:sz w:val="58"/>
          <w:szCs w:val="58"/>
          <w:rtl/>
        </w:rPr>
      </w:pPr>
      <w:r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>شناسه</w:t>
      </w:r>
      <w:r w:rsidR="005A16E8" w:rsidRPr="00DA01BF">
        <w:rPr>
          <w:rFonts w:ascii="IranNastaliq" w:hAnsi="IranNastaliq" w:cs="IranNastaliq" w:hint="cs"/>
          <w:b/>
          <w:bCs/>
          <w:sz w:val="58"/>
          <w:szCs w:val="58"/>
          <w:rtl/>
        </w:rPr>
        <w:t xml:space="preserve"> گزارش</w:t>
      </w:r>
    </w:p>
    <w:tbl>
      <w:tblPr>
        <w:tblStyle w:val="GridTable41"/>
        <w:tblpPr w:leftFromText="180" w:rightFromText="180" w:vertAnchor="text" w:horzAnchor="margin" w:tblpY="38"/>
        <w:bidiVisual/>
        <w:tblW w:w="4874" w:type="pct"/>
        <w:tblLook w:val="04A0" w:firstRow="1" w:lastRow="0" w:firstColumn="1" w:lastColumn="0" w:noHBand="0" w:noVBand="1"/>
      </w:tblPr>
      <w:tblGrid>
        <w:gridCol w:w="2346"/>
        <w:gridCol w:w="6487"/>
      </w:tblGrid>
      <w:tr w:rsidR="00EB7C06" w:rsidRPr="00D9063F" w14:paraId="012FA1E6" w14:textId="77777777" w:rsidTr="00866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7A9A55F6" w14:textId="77777777" w:rsidR="00EB7C06" w:rsidRPr="00D9063F" w:rsidRDefault="00EB7C06" w:rsidP="00866FA4">
            <w:pPr>
              <w:spacing w:line="276" w:lineRule="auto"/>
              <w:jc w:val="center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عنوان</w:t>
            </w:r>
          </w:p>
        </w:tc>
        <w:tc>
          <w:tcPr>
            <w:tcW w:w="3672" w:type="pct"/>
            <w:vAlign w:val="center"/>
          </w:tcPr>
          <w:p w14:paraId="0DE0B941" w14:textId="77777777" w:rsidR="00EB7C06" w:rsidRPr="00D9063F" w:rsidRDefault="00EB7C06" w:rsidP="00866F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..................................................</w:t>
            </w:r>
          </w:p>
        </w:tc>
      </w:tr>
      <w:tr w:rsidR="00EB7C06" w:rsidRPr="00D9063F" w14:paraId="5620F232" w14:textId="77777777" w:rsidTr="0086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1B629946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کد شناسه</w:t>
            </w:r>
          </w:p>
        </w:tc>
        <w:tc>
          <w:tcPr>
            <w:tcW w:w="3672" w:type="pct"/>
            <w:vAlign w:val="center"/>
          </w:tcPr>
          <w:p w14:paraId="309EC60F" w14:textId="77640A41" w:rsidR="00EB7C06" w:rsidRPr="00D9063F" w:rsidRDefault="00EB7C06" w:rsidP="000F71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9063F">
              <w:rPr>
                <w:rFonts w:hint="cs"/>
                <w:b/>
                <w:bCs/>
                <w:rtl/>
                <w:lang w:bidi="fa-IR"/>
              </w:rPr>
              <w:t>-9-</w:t>
            </w:r>
            <w:r w:rsidR="000F71EE">
              <w:rPr>
                <w:rFonts w:hint="cs"/>
                <w:b/>
                <w:bCs/>
                <w:rtl/>
                <w:lang w:bidi="fa-IR"/>
              </w:rPr>
              <w:t>1400</w:t>
            </w:r>
          </w:p>
        </w:tc>
      </w:tr>
      <w:tr w:rsidR="00EB7C06" w:rsidRPr="00D9063F" w14:paraId="6C196EE6" w14:textId="77777777" w:rsidTr="00866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8F847F6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گروه پژوهشی</w:t>
            </w:r>
          </w:p>
        </w:tc>
        <w:tc>
          <w:tcPr>
            <w:tcW w:w="3672" w:type="pct"/>
            <w:vAlign w:val="center"/>
          </w:tcPr>
          <w:p w14:paraId="77ED77CA" w14:textId="77777777" w:rsidR="00EB7C06" w:rsidRPr="00D9063F" w:rsidRDefault="00EB7C06" w:rsidP="00866F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9063F">
              <w:rPr>
                <w:rFonts w:hint="cs"/>
                <w:b/>
                <w:bCs/>
                <w:rtl/>
              </w:rPr>
              <w:t xml:space="preserve">گروه </w:t>
            </w:r>
            <w:r w:rsidRPr="00D9063F">
              <w:rPr>
                <w:b/>
                <w:bCs/>
                <w:rtl/>
              </w:rPr>
              <w:t>پژوهشی نظام</w:t>
            </w:r>
            <w:r w:rsidRPr="00D9063F">
              <w:rPr>
                <w:rFonts w:hint="cs"/>
                <w:b/>
                <w:bCs/>
                <w:rtl/>
              </w:rPr>
              <w:t>‌</w:t>
            </w:r>
            <w:r w:rsidRPr="00D9063F">
              <w:rPr>
                <w:b/>
                <w:bCs/>
                <w:rtl/>
              </w:rPr>
              <w:t>های نوین برنامه</w:t>
            </w:r>
            <w:r w:rsidRPr="00D9063F">
              <w:rPr>
                <w:rFonts w:hint="cs"/>
                <w:b/>
                <w:bCs/>
                <w:rtl/>
              </w:rPr>
              <w:t>‌</w:t>
            </w:r>
            <w:r w:rsidRPr="00D9063F">
              <w:rPr>
                <w:b/>
                <w:bCs/>
                <w:rtl/>
              </w:rPr>
              <w:t>ریزی، بودجه</w:t>
            </w:r>
            <w:r w:rsidRPr="00D9063F">
              <w:rPr>
                <w:rFonts w:hint="cs"/>
                <w:b/>
                <w:bCs/>
                <w:rtl/>
              </w:rPr>
              <w:t>‌</w:t>
            </w:r>
            <w:r w:rsidRPr="00D9063F">
              <w:rPr>
                <w:b/>
                <w:bCs/>
                <w:rtl/>
              </w:rPr>
              <w:t>ریزی و مدل</w:t>
            </w:r>
            <w:r w:rsidRPr="00D9063F">
              <w:rPr>
                <w:rFonts w:hint="cs"/>
                <w:b/>
                <w:bCs/>
                <w:rtl/>
              </w:rPr>
              <w:t>‌</w:t>
            </w:r>
            <w:r w:rsidRPr="00D9063F">
              <w:rPr>
                <w:b/>
                <w:bCs/>
                <w:rtl/>
              </w:rPr>
              <w:t>سازی</w:t>
            </w:r>
          </w:p>
        </w:tc>
      </w:tr>
      <w:tr w:rsidR="00EB7C06" w:rsidRPr="00D9063F" w14:paraId="46B34870" w14:textId="77777777" w:rsidTr="0086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6C06AC3" w14:textId="77777777" w:rsidR="00EB7C06" w:rsidRPr="00D9063F" w:rsidRDefault="00EB7C06" w:rsidP="00866FA4">
            <w:pPr>
              <w:spacing w:line="276" w:lineRule="auto"/>
              <w:jc w:val="left"/>
              <w:rPr>
                <w:color w:val="000000" w:themeColor="text1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پدیدآورنده</w:t>
            </w:r>
          </w:p>
        </w:tc>
        <w:tc>
          <w:tcPr>
            <w:tcW w:w="3672" w:type="pct"/>
            <w:vAlign w:val="center"/>
          </w:tcPr>
          <w:p w14:paraId="3ECC8266" w14:textId="77777777" w:rsidR="00EB7C06" w:rsidRPr="00D9063F" w:rsidRDefault="00EB7C06" w:rsidP="00866FA4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B7C06" w:rsidRPr="00D9063F" w14:paraId="209E6CB8" w14:textId="77777777" w:rsidTr="00866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66EED22B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 xml:space="preserve">همکاران </w:t>
            </w:r>
          </w:p>
        </w:tc>
        <w:tc>
          <w:tcPr>
            <w:tcW w:w="3672" w:type="pct"/>
            <w:vAlign w:val="center"/>
          </w:tcPr>
          <w:p w14:paraId="7301A185" w14:textId="77777777" w:rsidR="00EB7C06" w:rsidRPr="00D9063F" w:rsidRDefault="00EB7C06" w:rsidP="00866FA4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D9063F">
              <w:rPr>
                <w:rFonts w:hint="cs"/>
                <w:rtl/>
                <w:lang w:bidi="fa-IR"/>
              </w:rPr>
              <w:t>به ترتیب میزانِ ایفای نقش / به ترتیب حروف الفبا</w:t>
            </w:r>
          </w:p>
        </w:tc>
      </w:tr>
      <w:tr w:rsidR="00EB7C06" w:rsidRPr="00D9063F" w14:paraId="3AEFAA7C" w14:textId="77777777" w:rsidTr="0086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78BD9CFE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مشاور علمی</w:t>
            </w:r>
          </w:p>
        </w:tc>
        <w:tc>
          <w:tcPr>
            <w:tcW w:w="3672" w:type="pct"/>
            <w:vAlign w:val="center"/>
          </w:tcPr>
          <w:p w14:paraId="1D3CA76C" w14:textId="77777777" w:rsidR="00EB7C06" w:rsidRPr="00D9063F" w:rsidRDefault="00EB7C06" w:rsidP="00866FA4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B7C06" w:rsidRPr="00D9063F" w14:paraId="6B0B7E04" w14:textId="77777777" w:rsidTr="00866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176C1F21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ناظر علمی</w:t>
            </w:r>
          </w:p>
        </w:tc>
        <w:tc>
          <w:tcPr>
            <w:tcW w:w="3672" w:type="pct"/>
            <w:vAlign w:val="center"/>
          </w:tcPr>
          <w:p w14:paraId="29F304CA" w14:textId="57AD3E99" w:rsidR="00EB7C06" w:rsidRPr="00D9063F" w:rsidRDefault="00EB7C06" w:rsidP="00866F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B7C06" w:rsidRPr="00D9063F" w14:paraId="570CDA33" w14:textId="77777777" w:rsidTr="0086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32EE47FB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ناشر</w:t>
            </w:r>
          </w:p>
        </w:tc>
        <w:tc>
          <w:tcPr>
            <w:tcW w:w="3672" w:type="pct"/>
            <w:vAlign w:val="center"/>
          </w:tcPr>
          <w:p w14:paraId="7A4C2AA4" w14:textId="77777777" w:rsidR="00EB7C06" w:rsidRPr="00D9063F" w:rsidRDefault="00EB7C06" w:rsidP="00866F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rtl/>
                <w:lang w:bidi="fa-IR"/>
              </w:rPr>
            </w:pPr>
            <w:r w:rsidRPr="00D9063F">
              <w:rPr>
                <w:rFonts w:hint="cs"/>
                <w:b/>
                <w:bCs/>
                <w:rtl/>
                <w:lang w:bidi="fa-IR"/>
              </w:rPr>
              <w:t>مرکز پژوهش‌های توسعه و آینده‌نگری</w:t>
            </w:r>
          </w:p>
        </w:tc>
      </w:tr>
      <w:tr w:rsidR="00EB7C06" w:rsidRPr="00D9063F" w14:paraId="436CF840" w14:textId="77777777" w:rsidTr="00866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231BC3DA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تاریخ انتشار</w:t>
            </w:r>
          </w:p>
        </w:tc>
        <w:tc>
          <w:tcPr>
            <w:tcW w:w="3672" w:type="pct"/>
            <w:vAlign w:val="center"/>
          </w:tcPr>
          <w:p w14:paraId="7B353631" w14:textId="47371CB3" w:rsidR="00EB7C06" w:rsidRPr="00D9063F" w:rsidRDefault="00DD0B0A" w:rsidP="00DD0B0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......</w:t>
            </w:r>
            <w:r w:rsidR="00EB7C06">
              <w:rPr>
                <w:rFonts w:hint="cs"/>
                <w:rtl/>
                <w:lang w:bidi="fa-IR"/>
              </w:rPr>
              <w:t xml:space="preserve"> ماه</w:t>
            </w:r>
            <w:r>
              <w:rPr>
                <w:rFonts w:hint="cs"/>
                <w:rtl/>
                <w:lang w:bidi="fa-IR"/>
              </w:rPr>
              <w:t xml:space="preserve"> سال .......</w:t>
            </w:r>
          </w:p>
        </w:tc>
      </w:tr>
      <w:tr w:rsidR="00EB7C06" w:rsidRPr="00D9063F" w14:paraId="6789A197" w14:textId="77777777" w:rsidTr="0086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pct"/>
            <w:vAlign w:val="center"/>
          </w:tcPr>
          <w:p w14:paraId="467C923B" w14:textId="77777777" w:rsidR="00EB7C06" w:rsidRPr="00D9063F" w:rsidRDefault="00EB7C06" w:rsidP="00866FA4">
            <w:pPr>
              <w:spacing w:line="276" w:lineRule="auto"/>
              <w:jc w:val="left"/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طراح جلد</w:t>
            </w:r>
          </w:p>
        </w:tc>
        <w:tc>
          <w:tcPr>
            <w:tcW w:w="3672" w:type="pct"/>
            <w:vAlign w:val="center"/>
          </w:tcPr>
          <w:p w14:paraId="3402B940" w14:textId="69936C43" w:rsidR="00EB7C06" w:rsidRPr="00D9063F" w:rsidRDefault="00EB7C06" w:rsidP="00866F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EB7C06" w:rsidRPr="00D9063F" w14:paraId="462F1E7E" w14:textId="77777777" w:rsidTr="00866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260919CA" w14:textId="77777777" w:rsidR="00EB7C06" w:rsidRPr="00D9063F" w:rsidRDefault="00EB7C06" w:rsidP="00866FA4">
            <w:pPr>
              <w:spacing w:line="276" w:lineRule="auto"/>
              <w:jc w:val="center"/>
              <w:rPr>
                <w:rtl/>
              </w:rPr>
            </w:pPr>
            <w:r w:rsidRPr="00D9063F">
              <w:rPr>
                <w:rFonts w:hint="cs"/>
                <w:sz w:val="20"/>
                <w:szCs w:val="20"/>
                <w:rtl/>
              </w:rPr>
              <w:t>مطالب این گزارش لزوماً بیانگر نظر رسمی سازمان برنامه و بودجه کشور و  مرکز پژوهش های توسعه و آینده‌نگری نیست.</w:t>
            </w:r>
          </w:p>
        </w:tc>
      </w:tr>
      <w:tr w:rsidR="00EB7C06" w:rsidRPr="00D9063F" w14:paraId="7235AE55" w14:textId="77777777" w:rsidTr="00866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18B1A5E3" w14:textId="77777777" w:rsidR="00EB7C06" w:rsidRPr="00D9063F" w:rsidRDefault="00EB7C06" w:rsidP="00866FA4">
            <w:pPr>
              <w:rPr>
                <w:b w:val="0"/>
                <w:bCs w:val="0"/>
                <w:rtl/>
              </w:rPr>
            </w:pPr>
            <w:r w:rsidRPr="00D9063F">
              <w:rPr>
                <w:rFonts w:hint="cs"/>
                <w:b w:val="0"/>
                <w:bCs w:val="0"/>
                <w:rtl/>
              </w:rPr>
              <w:t>حقوق معنوی اثر به پدیدآورندگان و حقوق مادی آن، به مرکز پژوهش‌های توسعه و آینده‌نگری سازمان برنامه و بودجه کشور تعلق دارد و استفاده از آن با ذکر مأخذ بلامانع‌ است.</w:t>
            </w:r>
          </w:p>
        </w:tc>
      </w:tr>
      <w:tr w:rsidR="00EB7C06" w:rsidRPr="00D9063F" w14:paraId="6943C9DC" w14:textId="77777777" w:rsidTr="00866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06DEDEA" w14:textId="2ACEF4A6" w:rsidR="00EB7C06" w:rsidRPr="00D9063F" w:rsidRDefault="00EB7C06" w:rsidP="00866FA4">
            <w:pPr>
              <w:rPr>
                <w:rtl/>
              </w:rPr>
            </w:pPr>
            <w:r w:rsidRPr="00D9063F">
              <w:rPr>
                <w:rtl/>
              </w:rPr>
              <w:t>آدرس: تهران</w:t>
            </w:r>
            <w:r w:rsidRPr="00D9063F">
              <w:rPr>
                <w:rFonts w:cs="Times New Roman" w:hint="cs"/>
                <w:rtl/>
              </w:rPr>
              <w:t>–</w:t>
            </w:r>
            <w:r w:rsidRPr="00D9063F">
              <w:rPr>
                <w:rtl/>
              </w:rPr>
              <w:t xml:space="preserve"> </w:t>
            </w:r>
            <w:r w:rsidRPr="00D9063F">
              <w:rPr>
                <w:rFonts w:hint="cs"/>
                <w:rtl/>
              </w:rPr>
              <w:t>خی</w:t>
            </w:r>
            <w:r w:rsidRPr="00D9063F">
              <w:rPr>
                <w:rFonts w:hint="eastAsia"/>
                <w:rtl/>
              </w:rPr>
              <w:t>ابان</w:t>
            </w:r>
            <w:r w:rsidRPr="00D9063F">
              <w:rPr>
                <w:rtl/>
              </w:rPr>
              <w:t xml:space="preserve"> نجات الله</w:t>
            </w:r>
            <w:r w:rsidRPr="00D9063F">
              <w:rPr>
                <w:rFonts w:hint="cs"/>
                <w:rtl/>
              </w:rPr>
              <w:t>ی</w:t>
            </w:r>
            <w:r w:rsidRPr="00D9063F">
              <w:rPr>
                <w:rFonts w:cs="Times New Roman" w:hint="cs"/>
                <w:rtl/>
              </w:rPr>
              <w:t>–</w:t>
            </w:r>
            <w:r w:rsidRPr="00D9063F">
              <w:rPr>
                <w:rtl/>
              </w:rPr>
              <w:t xml:space="preserve"> خ</w:t>
            </w:r>
            <w:r w:rsidRPr="00D9063F">
              <w:rPr>
                <w:rFonts w:hint="cs"/>
                <w:rtl/>
              </w:rPr>
              <w:t>ی</w:t>
            </w:r>
            <w:r w:rsidRPr="00D9063F">
              <w:rPr>
                <w:rFonts w:hint="eastAsia"/>
                <w:rtl/>
              </w:rPr>
              <w:t>ابان</w:t>
            </w:r>
            <w:r w:rsidRPr="00D9063F">
              <w:rPr>
                <w:rtl/>
              </w:rPr>
              <w:t xml:space="preserve"> </w:t>
            </w:r>
            <w:r w:rsidR="000F71EE">
              <w:rPr>
                <w:rFonts w:hint="cs"/>
                <w:rtl/>
              </w:rPr>
              <w:t>استاد جعفر شهری (</w:t>
            </w:r>
            <w:r w:rsidR="000F71EE">
              <w:rPr>
                <w:rtl/>
              </w:rPr>
              <w:t>سپند</w:t>
            </w:r>
            <w:r w:rsidR="000F71EE">
              <w:rPr>
                <w:rFonts w:hint="cs"/>
                <w:rtl/>
              </w:rPr>
              <w:t>)</w:t>
            </w:r>
            <w:r w:rsidRPr="00D9063F">
              <w:rPr>
                <w:rtl/>
              </w:rPr>
              <w:t>- پلاک 16</w:t>
            </w:r>
          </w:p>
          <w:p w14:paraId="644CE75F" w14:textId="77777777" w:rsidR="00EB7C06" w:rsidRPr="00D9063F" w:rsidRDefault="00EB7C06" w:rsidP="00866FA4">
            <w:pPr>
              <w:rPr>
                <w:b w:val="0"/>
                <w:bCs w:val="0"/>
                <w:rtl/>
                <w:lang w:bidi="fa-IR"/>
              </w:rPr>
            </w:pPr>
            <w:r w:rsidRPr="00D9063F">
              <w:rPr>
                <w:rFonts w:hint="eastAsia"/>
                <w:b w:val="0"/>
                <w:bCs w:val="0"/>
                <w:rtl/>
              </w:rPr>
              <w:t>شماره</w:t>
            </w:r>
            <w:r w:rsidRPr="00D9063F">
              <w:rPr>
                <w:rFonts w:ascii="Cambria" w:hAnsi="Cambria"/>
                <w:b w:val="0"/>
                <w:bCs w:val="0"/>
                <w:rtl/>
              </w:rPr>
              <w:softHyphen/>
            </w:r>
            <w:r w:rsidRPr="00D9063F">
              <w:rPr>
                <w:rFonts w:hint="cs"/>
                <w:b w:val="0"/>
                <w:bCs w:val="0"/>
                <w:rtl/>
              </w:rPr>
              <w:t>های</w:t>
            </w:r>
            <w:r w:rsidRPr="00D9063F">
              <w:rPr>
                <w:b w:val="0"/>
                <w:bCs w:val="0"/>
                <w:rtl/>
              </w:rPr>
              <w:t xml:space="preserve"> تماس 43306000-021  شماره پ</w:t>
            </w:r>
            <w:r w:rsidRPr="00D9063F">
              <w:rPr>
                <w:rFonts w:hint="cs"/>
                <w:b w:val="0"/>
                <w:bCs w:val="0"/>
                <w:rtl/>
              </w:rPr>
              <w:t>ی</w:t>
            </w:r>
            <w:r w:rsidRPr="00D9063F">
              <w:rPr>
                <w:rFonts w:hint="eastAsia"/>
                <w:b w:val="0"/>
                <w:bCs w:val="0"/>
                <w:rtl/>
              </w:rPr>
              <w:t>ام</w:t>
            </w:r>
            <w:r w:rsidRPr="00D9063F">
              <w:rPr>
                <w:rFonts w:ascii="Cambria" w:hAnsi="Cambria"/>
                <w:b w:val="0"/>
                <w:bCs w:val="0"/>
                <w:rtl/>
              </w:rPr>
              <w:softHyphen/>
            </w:r>
            <w:r w:rsidRPr="00D9063F">
              <w:rPr>
                <w:rFonts w:hint="cs"/>
                <w:b w:val="0"/>
                <w:bCs w:val="0"/>
                <w:rtl/>
              </w:rPr>
              <w:t>رسان</w:t>
            </w:r>
            <w:r w:rsidRPr="00D9063F">
              <w:rPr>
                <w:b w:val="0"/>
                <w:bCs w:val="0"/>
                <w:rtl/>
              </w:rPr>
              <w:t xml:space="preserve">  </w:t>
            </w:r>
            <w:r w:rsidRPr="00D9063F">
              <w:rPr>
                <w:b w:val="0"/>
                <w:bCs w:val="0"/>
                <w:rtl/>
                <w:lang w:bidi="fa-IR"/>
              </w:rPr>
              <w:t>۰۹۹۲۱۵۷۵۸۴۳</w:t>
            </w:r>
          </w:p>
          <w:p w14:paraId="75551EA5" w14:textId="77777777" w:rsidR="00EB7C06" w:rsidRPr="00D9063F" w:rsidRDefault="00EB3936" w:rsidP="00866FA4">
            <w:pPr>
              <w:bidi w:val="0"/>
              <w:rPr>
                <w:rFonts w:asciiTheme="minorBidi" w:hAnsiTheme="minorBidi"/>
                <w:b w:val="0"/>
                <w:bCs w:val="0"/>
              </w:rPr>
            </w:pPr>
            <w:hyperlink r:id="rId13" w:history="1">
              <w:r w:rsidR="00EB7C06" w:rsidRPr="00D9063F">
                <w:rPr>
                  <w:rStyle w:val="Hyperlink"/>
                  <w:rFonts w:asciiTheme="minorBidi" w:hAnsiTheme="minorBidi"/>
                  <w:b w:val="0"/>
                  <w:bCs w:val="0"/>
                </w:rPr>
                <w:t>https://www.dfrc.ir/</w:t>
              </w:r>
            </w:hyperlink>
          </w:p>
          <w:p w14:paraId="5D8598CD" w14:textId="77777777" w:rsidR="00EB7C06" w:rsidRPr="00D9063F" w:rsidRDefault="00EB7C06" w:rsidP="00866FA4">
            <w:pPr>
              <w:bidi w:val="0"/>
              <w:jc w:val="left"/>
              <w:rPr>
                <w:rFonts w:asciiTheme="minorBidi" w:eastAsia="Times New Roman" w:hAnsiTheme="minorBidi"/>
                <w:b w:val="0"/>
                <w:bCs w:val="0"/>
                <w:rtl/>
              </w:rPr>
            </w:pPr>
          </w:p>
        </w:tc>
      </w:tr>
    </w:tbl>
    <w:p w14:paraId="55449743" w14:textId="77777777" w:rsidR="00831876" w:rsidRDefault="00831876" w:rsidP="00831876">
      <w:pPr>
        <w:rPr>
          <w:b/>
          <w:bCs/>
          <w:rtl/>
        </w:rPr>
      </w:pPr>
    </w:p>
    <w:p w14:paraId="436BD116" w14:textId="77777777" w:rsidR="00DC7A1F" w:rsidRDefault="00DC7A1F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lastRenderedPageBreak/>
        <w:br w:type="page"/>
      </w:r>
    </w:p>
    <w:p w14:paraId="1A411A7A" w14:textId="77777777" w:rsidR="00D666EC" w:rsidRPr="000C3B4E" w:rsidRDefault="00D666EC" w:rsidP="00D666EC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مطالب</w:t>
      </w:r>
    </w:p>
    <w:p w14:paraId="4EA179DC" w14:textId="77777777" w:rsidR="00D666EC" w:rsidRDefault="00D666EC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sdt>
      <w:sdtPr>
        <w:rPr>
          <w:rtl/>
        </w:rPr>
        <w:id w:val="-149433160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3CCC7F6" w14:textId="77777777" w:rsidR="00D666EC" w:rsidRPr="00B4260C" w:rsidRDefault="00D666EC" w:rsidP="00D666EC">
          <w:pPr>
            <w:rPr>
              <w:sz w:val="10"/>
              <w:szCs w:val="10"/>
            </w:rPr>
          </w:pPr>
        </w:p>
        <w:p w14:paraId="21DA92C7" w14:textId="712B4C40" w:rsidR="00E2407E" w:rsidRDefault="00C315E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"1-1" \h \z \t "</w:instrText>
          </w:r>
          <w:r>
            <w:rPr>
              <w:rtl/>
            </w:rPr>
            <w:instrText>عنوان بخش,1,عنوان فصل,1,تیتر اصلی,1</w:instrText>
          </w:r>
          <w:r>
            <w:instrText xml:space="preserve">" </w:instrText>
          </w:r>
          <w:r>
            <w:fldChar w:fldCharType="separate"/>
          </w:r>
          <w:hyperlink w:anchor="_Toc57558342" w:history="1">
            <w:r w:rsidR="00E2407E" w:rsidRPr="008C51D7">
              <w:rPr>
                <w:rStyle w:val="Hyperlink"/>
                <w:rtl/>
              </w:rPr>
              <w:t>خلاصه مد</w:t>
            </w:r>
            <w:r w:rsidR="00E2407E" w:rsidRPr="008C51D7">
              <w:rPr>
                <w:rStyle w:val="Hyperlink"/>
                <w:rFonts w:hint="cs"/>
                <w:rtl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</w:rPr>
              <w:t>ر</w:t>
            </w:r>
            <w:r w:rsidR="00E2407E" w:rsidRPr="008C51D7">
              <w:rPr>
                <w:rStyle w:val="Hyperlink"/>
                <w:rFonts w:hint="cs"/>
                <w:rtl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</w:rPr>
              <w:t>ت</w:t>
            </w:r>
            <w:r w:rsidR="00E2407E" w:rsidRPr="008C51D7">
              <w:rPr>
                <w:rStyle w:val="Hyperlink"/>
                <w:rFonts w:hint="cs"/>
                <w:rtl/>
              </w:rPr>
              <w:t>ی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Toc57558342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11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593DB1B6" w14:textId="0B5A1D0F" w:rsidR="00E2407E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3" w:history="1">
            <w:r w:rsidR="00E2407E" w:rsidRPr="008C51D7">
              <w:rPr>
                <w:rStyle w:val="Hyperlink"/>
                <w:rtl/>
              </w:rPr>
              <w:t>مقدمه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Toc57558343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13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2ED76FA8" w14:textId="11B9E1E9" w:rsidR="00E2407E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4" w:history="1">
            <w:r w:rsidR="00E2407E" w:rsidRPr="008C51D7">
              <w:rPr>
                <w:rStyle w:val="Hyperlink"/>
                <w:rtl/>
                <w:lang w:bidi="fa-IR"/>
              </w:rPr>
              <w:t>فصل 1 : بررس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  <w:lang w:bidi="fa-IR"/>
              </w:rPr>
              <w:t>،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تحل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  <w:lang w:bidi="fa-IR"/>
              </w:rPr>
              <w:t>ل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و تب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یی</w:t>
            </w:r>
            <w:r w:rsidR="00E2407E" w:rsidRPr="008C51D7">
              <w:rPr>
                <w:rStyle w:val="Hyperlink"/>
                <w:rFonts w:hint="eastAsia"/>
                <w:rtl/>
                <w:lang w:bidi="fa-IR"/>
              </w:rPr>
              <w:t>نِ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فعال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tl/>
                <w:lang w:bidi="fa-IR"/>
              </w:rPr>
              <w:t>ت‌ها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بخش، منابع و مصارف آن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Toc57558344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15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19E34006" w14:textId="4CAC8DB8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5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مقدمه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Toc57558345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15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E1BDE4D" w14:textId="0ADC91A3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6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1-2-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مهم‌تر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متغ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اقتصاد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اجتماع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 و پ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ش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آن در سال آت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Toc57558346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15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4E2C0BAF" w14:textId="7B8B6017" w:rsidR="00E2407E" w:rsidRPr="00091450" w:rsidRDefault="00EB3936" w:rsidP="0009145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7" w:history="1">
            <w:r w:rsidR="00091450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1-3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نماگرها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عملکرد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Toc57558347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15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0AC91F01" w14:textId="01CB0565" w:rsidR="00E2407E" w:rsidRPr="00091450" w:rsidRDefault="00EB3936" w:rsidP="0009145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8" w:history="1">
            <w:r w:rsidR="00091450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1-4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چالش‌ها، تنگناها و مسائل اساس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Toc57558348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16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0B72874" w14:textId="02430268" w:rsidR="00E2407E" w:rsidRPr="00091450" w:rsidRDefault="00EB3936" w:rsidP="0009145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49" w:history="1">
            <w:r w:rsidR="00091450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1-5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جهت‌گ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ها،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راهبردها و 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است‌ها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بخش، تع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شده در بخشنامه بودجه سال آت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Toc57558349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16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D97C1BB" w14:textId="16E40B6B" w:rsidR="00E2407E" w:rsidRPr="00091450" w:rsidRDefault="00EB3936" w:rsidP="0009145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0" w:history="1">
            <w:r w:rsidR="00091450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1-6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تبصره‌ها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بودجه مربوط به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Toc57558350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16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71F009BC" w14:textId="72BD7DA8" w:rsidR="00E2407E" w:rsidRPr="00091450" w:rsidRDefault="00EB3936" w:rsidP="0009145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1" w:history="1">
            <w:r w:rsidR="00091450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1-7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وضع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ت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درآمدها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دستگاه‌ها و نوع درآمدها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مختلف در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Toc57558351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16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20B2533B" w14:textId="0D86E9DC" w:rsidR="00E2407E" w:rsidRPr="00091450" w:rsidRDefault="00EB3936" w:rsidP="0009145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2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 w:rsidR="00091450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-8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اعتبارات هز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نه‌ا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 (برحسب برنامه- دستگاه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و...)‌ـ رد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ف‌ها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متفرقه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Toc57558352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17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742FC17E" w14:textId="736224F1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3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1-9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نماگر‌ها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 </w:t>
            </w:r>
            <w:r w:rsidR="00E2407E" w:rsidRPr="00091450">
              <w:rPr>
                <w:rStyle w:val="Hyperlink"/>
                <w:b w:val="0"/>
                <w:bCs w:val="0"/>
                <w:sz w:val="22"/>
                <w:szCs w:val="22"/>
                <w:rtl/>
                <w:lang w:bidi="fa-IR"/>
              </w:rPr>
              <w:t>(رشد سال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sz w:val="22"/>
                <w:szCs w:val="22"/>
                <w:rtl/>
                <w:lang w:bidi="fa-IR"/>
              </w:rPr>
              <w:t>انه‌</w:t>
            </w:r>
            <w:r w:rsidR="00E2407E" w:rsidRPr="00091450">
              <w:rPr>
                <w:rStyle w:val="Hyperlink"/>
                <w:b w:val="0"/>
                <w:bCs w:val="0"/>
                <w:sz w:val="22"/>
                <w:szCs w:val="22"/>
                <w:rtl/>
                <w:lang w:bidi="fa-IR"/>
              </w:rPr>
              <w:t>- سهم برنامه‌ها- سهم فصل از امور بودجه عموم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sz w:val="22"/>
                <w:szCs w:val="22"/>
                <w:rtl/>
                <w:lang w:bidi="fa-IR"/>
              </w:rPr>
              <w:t xml:space="preserve"> دولت)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Toc57558353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17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71EEE6A" w14:textId="2EC89A15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4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1-10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اعتبارات تملک دارا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Toc57558354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17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28AD4B3A" w14:textId="62027689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5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1-11-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بررس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اصلاحات ساختار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بودجه دستگاه‌ها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Toc57558355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17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1B2BA712" w14:textId="3409576E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6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1-12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مهم‌تر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ژگ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بودجه بخش در سال آت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Toc57558356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17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74B51D73" w14:textId="61F59FC5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7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1-13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تفاوتها و نوآور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ها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بودجه بخش، متأثر از پ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شران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مهم (نظ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ش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وع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مار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کوو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د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-19)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Toc57558357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18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337C2A8" w14:textId="737F3D9D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8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1-14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است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اتخاذ شده و آثار و پ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امدها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آن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Toc57558358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18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D3386DD" w14:textId="0A930FBF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59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1-15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ترس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م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نقش بخش خصوص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فعال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ت‌ها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Toc57558359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18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CC9B256" w14:textId="5BB3B8DD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0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1-16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وضع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ت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واگذار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تول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د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خدمات بخش، به بخش غ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ردولت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Toc57558360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19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10CB765F" w14:textId="5A52326B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1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1-17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مهمتر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اقدامات و عمل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ات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اولو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ت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دار در فعال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ت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Toc57558361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19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888C7FE" w14:textId="533B0CCC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2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1-18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راهکارها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کاهش هز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غ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رضرور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Toc57558362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19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26D3EED" w14:textId="7163AE50" w:rsidR="00E2407E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3" w:history="1">
            <w:r w:rsidR="00E2407E" w:rsidRPr="008C51D7">
              <w:rPr>
                <w:rStyle w:val="Hyperlink"/>
                <w:rtl/>
                <w:lang w:bidi="fa-IR"/>
              </w:rPr>
              <w:t>فصل 2- بررس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طرح‌ها و پروژه‌ها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ذ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  <w:lang w:bidi="fa-IR"/>
              </w:rPr>
              <w:t>ل</w:t>
            </w:r>
            <w:r w:rsidR="00E2407E" w:rsidRPr="008C51D7">
              <w:rPr>
                <w:rStyle w:val="Hyperlink"/>
                <w:rtl/>
                <w:lang w:bidi="fa-IR"/>
              </w:rPr>
              <w:t xml:space="preserve"> فصول در هر بخش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Toc57558363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20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1413FA45" w14:textId="77FC568B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4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مقدمه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Toc57558364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21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5D74D952" w14:textId="0CDA3D8A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5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تبصره‌ها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بودجه سال آت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مقا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سه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با سال قبل در زم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نه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عمران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Toc57558365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21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6C1F7BA" w14:textId="4F6C2FD8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6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مهم‌تر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تنگناها و مشکلات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Toc57558366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21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A498BB6" w14:textId="305C97BD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7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راهکارها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خروج از تنگناها در زم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نه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Toc57558367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21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281A999" w14:textId="3A76CCCE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8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اولو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ت‌ها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Toc57558368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21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3541C50" w14:textId="54AFE49F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69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2-6-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تعداد طرح‌ها و پروژه‌ها برحسب برنامه در دستگاه‌ها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Toc57558369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21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CCEF8B6" w14:textId="482A5E24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0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2-7-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حجم ز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ربناها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در دست اجرا در طرح‌ها و پروژه‌ها برحسب برنامه در دستگاه‌ها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Toc57558370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22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B283B2D" w14:textId="49A017E9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1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2-8-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نحوه تأم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Toc57558371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22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01731E1E" w14:textId="038F37B4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2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2-9-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اعتبارات تملک دارا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سرما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ه‌ا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 برحسب برنامه- دستگاه‌ها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بخش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Toc57558372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22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857269D" w14:textId="1E07175F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3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2-10-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تحل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تب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نماگرها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مال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تملک دارا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سرما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ه‌ا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(سهم برنامه‌ها از فصل- از امور- بودجه عموم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دولت- توز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ع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اعتبارات 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دستگاه‌ها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اجرا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ب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ن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برنامه‌ها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آن و...)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Toc57558373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22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027113FB" w14:textId="6FFCEE8D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4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2-11-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واگذار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ذ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ل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فصل، در سال آت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و سال‌ها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قبل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Toc57558374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23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471832F0" w14:textId="4EEB8A27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5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2-12-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که در دو سال‌ گذشته به بهره‌بردار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رس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ده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است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Toc57558375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23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06670838" w14:textId="66E950D0" w:rsidR="00E2407E" w:rsidRPr="00091450" w:rsidRDefault="00EB3936" w:rsidP="00E2407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6" w:history="1"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2-13</w:t>
            </w:r>
            <w:r w:rsidR="00E2407E" w:rsidRPr="00091450">
              <w:rPr>
                <w:rStyle w:val="Hyperlink"/>
                <w:b w:val="0"/>
                <w:bCs w:val="0"/>
                <w:lang w:bidi="fa-IR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-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طرح‌ها و پروژه‌ها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که در سال آت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به بهره‌بردار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 xml:space="preserve"> 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رسد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Toc57558376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23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9B30D75" w14:textId="46F92BBC" w:rsidR="00E2407E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7" w:history="1">
            <w:r w:rsidR="00E2407E" w:rsidRPr="008C51D7">
              <w:rPr>
                <w:rStyle w:val="Hyperlink"/>
                <w:rtl/>
              </w:rPr>
              <w:t>منابع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Toc57558377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24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2518156D" w14:textId="72FE96BC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8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فارس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Toc57558378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24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27FABADC" w14:textId="06FB13D7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79" w:history="1">
            <w:r w:rsidR="00E2407E" w:rsidRPr="00091450">
              <w:rPr>
                <w:rStyle w:val="Hyperlink"/>
                <w:b w:val="0"/>
                <w:bCs w:val="0"/>
                <w:rtl/>
                <w:lang w:bidi="fa-IR"/>
              </w:rPr>
              <w:t>انگل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  <w:lang w:bidi="fa-IR"/>
              </w:rPr>
              <w:t>س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  <w:lang w:bidi="fa-IR"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Toc57558379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24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58DF4F9B" w14:textId="4E5EE0CF" w:rsidR="00E2407E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80" w:history="1">
            <w:r w:rsidR="00E2407E" w:rsidRPr="008C51D7">
              <w:rPr>
                <w:rStyle w:val="Hyperlink"/>
                <w:rtl/>
                <w:lang w:bidi="fa-IR"/>
              </w:rPr>
              <w:t>ضم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  <w:lang w:bidi="fa-IR"/>
              </w:rPr>
              <w:t>مه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Toc57558380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25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09FDC44E" w14:textId="3166D892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81" w:history="1">
            <w:r w:rsidR="00E2407E" w:rsidRPr="00091450">
              <w:rPr>
                <w:rStyle w:val="Hyperlink"/>
                <w:b w:val="0"/>
                <w:bCs w:val="0"/>
                <w:rtl/>
              </w:rPr>
              <w:t>ضم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</w:rPr>
              <w:t>مه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1: جداول آمار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Toc57558381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25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67609364" w14:textId="46C57B50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82" w:history="1">
            <w:r w:rsidR="00E2407E" w:rsidRPr="00091450">
              <w:rPr>
                <w:rStyle w:val="Hyperlink"/>
                <w:b w:val="0"/>
                <w:bCs w:val="0"/>
                <w:rtl/>
              </w:rPr>
              <w:t>ضم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</w:rPr>
              <w:t>مه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2: محتوا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گزارش‏ها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استان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- منطقه‌ا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Toc57558382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26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7F033FDC" w14:textId="5779894F" w:rsidR="00E2407E" w:rsidRPr="00091450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83" w:history="1">
            <w:r w:rsidR="00E2407E" w:rsidRPr="00091450">
              <w:rPr>
                <w:rStyle w:val="Hyperlink"/>
                <w:b w:val="0"/>
                <w:bCs w:val="0"/>
                <w:rtl/>
              </w:rPr>
              <w:t>ضم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</w:rPr>
              <w:t>مه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3: سا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</w:rPr>
              <w:t>ر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موارد مرتبط با ته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rFonts w:hint="eastAsia"/>
                <w:b w:val="0"/>
                <w:bCs w:val="0"/>
                <w:rtl/>
              </w:rPr>
              <w:t>ه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گزارش‏ها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rStyle w:val="Hyperlink"/>
                <w:b w:val="0"/>
                <w:bCs w:val="0"/>
                <w:rtl/>
              </w:rPr>
              <w:t xml:space="preserve"> بخش</w:t>
            </w:r>
            <w:r w:rsidR="00E2407E" w:rsidRPr="00091450">
              <w:rPr>
                <w:rStyle w:val="Hyperlink"/>
                <w:rFonts w:hint="cs"/>
                <w:b w:val="0"/>
                <w:bCs w:val="0"/>
                <w:rtl/>
              </w:rPr>
              <w:t>ی</w:t>
            </w:r>
            <w:r w:rsidR="00E2407E" w:rsidRPr="00091450">
              <w:rPr>
                <w:b w:val="0"/>
                <w:bCs w:val="0"/>
                <w:webHidden/>
                <w:rtl/>
              </w:rPr>
              <w:tab/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begin"/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</w:rPr>
              <w:instrText>PAGEREF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_</w:instrText>
            </w:r>
            <w:r w:rsidR="00E2407E" w:rsidRPr="00091450">
              <w:rPr>
                <w:b w:val="0"/>
                <w:bCs w:val="0"/>
                <w:webHidden/>
              </w:rPr>
              <w:instrText>Toc57558383 \h</w:instrText>
            </w:r>
            <w:r w:rsidR="00E2407E" w:rsidRPr="00091450">
              <w:rPr>
                <w:b w:val="0"/>
                <w:bCs w:val="0"/>
                <w:webHidden/>
                <w:rtl/>
              </w:rPr>
              <w:instrText xml:space="preserve"> </w:instrText>
            </w:r>
            <w:r w:rsidR="00E2407E" w:rsidRPr="00091450">
              <w:rPr>
                <w:b w:val="0"/>
                <w:bCs w:val="0"/>
                <w:webHidden/>
                <w:rtl/>
              </w:rPr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separate"/>
            </w:r>
            <w:r w:rsidR="00E2407E" w:rsidRPr="00091450">
              <w:rPr>
                <w:b w:val="0"/>
                <w:bCs w:val="0"/>
                <w:webHidden/>
                <w:rtl/>
              </w:rPr>
              <w:t>26</w:t>
            </w:r>
            <w:r w:rsidR="00E2407E" w:rsidRPr="00091450">
              <w:rPr>
                <w:b w:val="0"/>
                <w:bCs w:val="0"/>
                <w:webHidden/>
                <w:rtl/>
              </w:rPr>
              <w:fldChar w:fldCharType="end"/>
            </w:r>
          </w:hyperlink>
        </w:p>
        <w:p w14:paraId="3AB5E7A3" w14:textId="44ACA26D" w:rsidR="00E2407E" w:rsidRDefault="00EB3936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rtl/>
            </w:rPr>
          </w:pPr>
          <w:hyperlink w:anchor="_Toc57558384" w:history="1">
            <w:r w:rsidR="00E2407E" w:rsidRPr="008C51D7">
              <w:rPr>
                <w:rStyle w:val="Hyperlink"/>
                <w:rtl/>
                <w:lang w:bidi="fa-IR"/>
              </w:rPr>
              <w:t>پ</w:t>
            </w:r>
            <w:r w:rsidR="00E2407E" w:rsidRPr="008C51D7">
              <w:rPr>
                <w:rStyle w:val="Hyperlink"/>
                <w:rFonts w:hint="cs"/>
                <w:rtl/>
                <w:lang w:bidi="fa-IR"/>
              </w:rPr>
              <w:t>ی</w:t>
            </w:r>
            <w:r w:rsidR="00E2407E" w:rsidRPr="008C51D7">
              <w:rPr>
                <w:rStyle w:val="Hyperlink"/>
                <w:rFonts w:hint="eastAsia"/>
                <w:rtl/>
                <w:lang w:bidi="fa-IR"/>
              </w:rPr>
              <w:t>وست</w:t>
            </w:r>
            <w:r w:rsidR="00E2407E">
              <w:rPr>
                <w:webHidden/>
                <w:rtl/>
              </w:rPr>
              <w:tab/>
            </w:r>
            <w:r w:rsidR="00E2407E">
              <w:rPr>
                <w:webHidden/>
                <w:rtl/>
              </w:rPr>
              <w:fldChar w:fldCharType="begin"/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</w:rPr>
              <w:instrText>PAGEREF</w:instrText>
            </w:r>
            <w:r w:rsidR="00E2407E">
              <w:rPr>
                <w:webHidden/>
                <w:rtl/>
              </w:rPr>
              <w:instrText xml:space="preserve"> _</w:instrText>
            </w:r>
            <w:r w:rsidR="00E2407E">
              <w:rPr>
                <w:webHidden/>
              </w:rPr>
              <w:instrText>Toc57558384 \h</w:instrText>
            </w:r>
            <w:r w:rsidR="00E2407E">
              <w:rPr>
                <w:webHidden/>
                <w:rtl/>
              </w:rPr>
              <w:instrText xml:space="preserve"> </w:instrText>
            </w:r>
            <w:r w:rsidR="00E2407E">
              <w:rPr>
                <w:webHidden/>
                <w:rtl/>
              </w:rPr>
            </w:r>
            <w:r w:rsidR="00E2407E">
              <w:rPr>
                <w:webHidden/>
                <w:rtl/>
              </w:rPr>
              <w:fldChar w:fldCharType="separate"/>
            </w:r>
            <w:r w:rsidR="00E2407E">
              <w:rPr>
                <w:webHidden/>
                <w:rtl/>
              </w:rPr>
              <w:t>30</w:t>
            </w:r>
            <w:r w:rsidR="00E2407E">
              <w:rPr>
                <w:webHidden/>
                <w:rtl/>
              </w:rPr>
              <w:fldChar w:fldCharType="end"/>
            </w:r>
          </w:hyperlink>
        </w:p>
        <w:p w14:paraId="11F0EE46" w14:textId="54AA3C5D" w:rsidR="00D666EC" w:rsidRPr="007D1C23" w:rsidRDefault="00C315E2" w:rsidP="00D666EC">
          <w:r>
            <w:rPr>
              <w:noProof/>
            </w:rPr>
            <w:fldChar w:fldCharType="end"/>
          </w:r>
        </w:p>
      </w:sdtContent>
    </w:sdt>
    <w:p w14:paraId="59FE5D00" w14:textId="77777777" w:rsidR="00ED0F91" w:rsidRDefault="00ED0F91">
      <w:pPr>
        <w:rPr>
          <w:b/>
          <w:bCs/>
          <w:rtl/>
        </w:rPr>
      </w:pPr>
      <w:bookmarkStart w:id="1" w:name="_Toc534547152"/>
      <w:r>
        <w:rPr>
          <w:b/>
          <w:bCs/>
          <w:rtl/>
        </w:rPr>
        <w:br w:type="page"/>
      </w:r>
    </w:p>
    <w:p w14:paraId="0E42BE6A" w14:textId="77777777" w:rsidR="00773807" w:rsidRPr="000C3B4E" w:rsidRDefault="00773807" w:rsidP="00391D6E">
      <w:pPr>
        <w:jc w:val="center"/>
        <w:rPr>
          <w:b/>
          <w:bCs/>
          <w:sz w:val="32"/>
          <w:szCs w:val="32"/>
          <w:rtl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>فهرست جداول</w:t>
      </w:r>
    </w:p>
    <w:p w14:paraId="318FB430" w14:textId="77777777" w:rsidR="00773807" w:rsidRDefault="00773807" w:rsidP="00D666EC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666EC">
        <w:rPr>
          <w:rFonts w:hint="cs"/>
          <w:b/>
          <w:bCs/>
          <w:sz w:val="28"/>
          <w:szCs w:val="28"/>
          <w:u w:val="single"/>
          <w:rtl/>
        </w:rPr>
        <w:t xml:space="preserve">  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</w:t>
      </w:r>
      <w:r w:rsidR="00116EA0">
        <w:rPr>
          <w:rFonts w:hint="cs"/>
          <w:b/>
          <w:bCs/>
          <w:sz w:val="28"/>
          <w:szCs w:val="28"/>
          <w:u w:val="single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bookmarkEnd w:id="1"/>
    <w:p w14:paraId="71005A72" w14:textId="67D45155" w:rsidR="00116EA0" w:rsidRDefault="00116EA0" w:rsidP="00A416BB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"جدول;1" </w:instrText>
      </w:r>
      <w:r>
        <w:rPr>
          <w:color w:val="000000" w:themeColor="text1"/>
          <w:rtl/>
        </w:rPr>
        <w:fldChar w:fldCharType="separate"/>
      </w:r>
      <w:hyperlink w:anchor="_Toc11657408" w:history="1">
        <w:r w:rsidRPr="003053A7">
          <w:rPr>
            <w:rStyle w:val="Hyperlink"/>
            <w:rFonts w:hint="eastAsia"/>
            <w:rtl/>
            <w:lang w:bidi="fa-IR"/>
          </w:rPr>
          <w:t>جدول</w:t>
        </w:r>
        <w:r w:rsidRPr="003053A7">
          <w:rPr>
            <w:rStyle w:val="Hyperlink"/>
            <w:rtl/>
            <w:lang w:bidi="fa-IR"/>
          </w:rPr>
          <w:t xml:space="preserve"> </w:t>
        </w:r>
        <w:r w:rsidR="00A416BB">
          <w:rPr>
            <w:rStyle w:val="Hyperlink"/>
            <w:rFonts w:hint="cs"/>
            <w:rtl/>
            <w:lang w:bidi="fa-IR"/>
          </w:rPr>
          <w:t>(1-1):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با</w:t>
        </w:r>
        <w:r w:rsidRPr="003053A7">
          <w:rPr>
            <w:rStyle w:val="Hyperlink"/>
            <w:rtl/>
            <w:lang w:bidi="fa-IR"/>
          </w:rPr>
          <w:t xml:space="preserve"> </w:t>
        </w:r>
        <w:r w:rsidRPr="003053A7">
          <w:rPr>
            <w:rStyle w:val="Hyperlink"/>
            <w:rFonts w:hint="eastAsia"/>
            <w:rtl/>
            <w:lang w:bidi="fa-IR"/>
          </w:rPr>
          <w:t>عنوان</w:t>
        </w:r>
        <w:r w:rsidRPr="003053A7">
          <w:rPr>
            <w:rStyle w:val="Hyperlink"/>
            <w:rtl/>
            <w:lang w:bidi="fa-IR"/>
          </w:rPr>
          <w:t>....</w:t>
        </w:r>
        <w:r w:rsidR="001C2626">
          <w:rPr>
            <w:rFonts w:hint="cs"/>
            <w:webHidden/>
            <w:rtl/>
          </w:rPr>
          <w:t>................................................................................................................................</w:t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11657408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23</w:t>
        </w:r>
        <w:r>
          <w:rPr>
            <w:webHidden/>
            <w:rtl/>
          </w:rPr>
          <w:fldChar w:fldCharType="end"/>
        </w:r>
      </w:hyperlink>
    </w:p>
    <w:p w14:paraId="359AAC6B" w14:textId="77777777" w:rsidR="00116EA0" w:rsidRDefault="00116EA0" w:rsidP="00773807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</w:p>
    <w:p w14:paraId="09D55905" w14:textId="77777777" w:rsidR="00816F77" w:rsidRPr="00773807" w:rsidRDefault="00D660F5" w:rsidP="00116EA0">
      <w:pPr>
        <w:tabs>
          <w:tab w:val="left" w:pos="1211"/>
        </w:tabs>
        <w:spacing w:after="0"/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773807">
        <w:rPr>
          <w:rFonts w:hint="cs"/>
          <w:b/>
          <w:bCs/>
          <w:color w:val="000000" w:themeColor="text1"/>
          <w:rtl/>
        </w:rPr>
        <w:t>اگر گزارش دارای جداول می‌باشند برای آن ها باید فهرستی جداگانه تعبیه شود.</w:t>
      </w:r>
      <w:r w:rsidR="00816F77" w:rsidRPr="00816F77">
        <w:rPr>
          <w:b/>
          <w:bCs/>
          <w:color w:val="000000" w:themeColor="text1"/>
          <w:rtl/>
        </w:rPr>
        <w:fldChar w:fldCharType="begin"/>
      </w:r>
      <w:r w:rsidR="00816F77" w:rsidRPr="00816F77">
        <w:rPr>
          <w:b/>
          <w:bCs/>
          <w:color w:val="000000" w:themeColor="text1"/>
          <w:rtl/>
        </w:rPr>
        <w:instrText xml:space="preserve"> </w:instrText>
      </w:r>
      <w:r w:rsidR="00816F77" w:rsidRPr="00816F77">
        <w:rPr>
          <w:b/>
          <w:bCs/>
          <w:color w:val="000000" w:themeColor="text1"/>
        </w:rPr>
        <w:instrText>TOC</w:instrText>
      </w:r>
      <w:r w:rsidR="00816F77" w:rsidRPr="00816F77">
        <w:rPr>
          <w:b/>
          <w:bCs/>
          <w:color w:val="000000" w:themeColor="text1"/>
          <w:rtl/>
        </w:rPr>
        <w:instrText xml:space="preserve"> \</w:instrText>
      </w:r>
      <w:r w:rsidR="00816F77" w:rsidRPr="00816F77">
        <w:rPr>
          <w:b/>
          <w:bCs/>
          <w:color w:val="000000" w:themeColor="text1"/>
        </w:rPr>
        <w:instrText>h \z \t "Subtitle,1</w:instrText>
      </w:r>
      <w:r w:rsidR="00816F77" w:rsidRPr="00816F77">
        <w:rPr>
          <w:b/>
          <w:bCs/>
          <w:color w:val="000000" w:themeColor="text1"/>
          <w:rtl/>
        </w:rPr>
        <w:instrText xml:space="preserve">" </w:instrText>
      </w:r>
      <w:r w:rsidR="00816F77" w:rsidRPr="00816F77">
        <w:rPr>
          <w:b/>
          <w:bCs/>
          <w:color w:val="000000" w:themeColor="text1"/>
          <w:rtl/>
        </w:rPr>
        <w:fldChar w:fldCharType="separate"/>
      </w:r>
    </w:p>
    <w:p w14:paraId="58C4C79E" w14:textId="77777777" w:rsidR="00816F77" w:rsidRDefault="00816F77" w:rsidP="00816F77">
      <w:pPr>
        <w:rPr>
          <w:rtl/>
        </w:rPr>
      </w:pPr>
      <w:r w:rsidRPr="00816F77">
        <w:rPr>
          <w:b/>
          <w:bCs/>
          <w:color w:val="000000" w:themeColor="text1"/>
          <w:rtl/>
        </w:rPr>
        <w:fldChar w:fldCharType="end"/>
      </w:r>
    </w:p>
    <w:p w14:paraId="102AD816" w14:textId="77777777" w:rsidR="005A16E8" w:rsidRDefault="005A16E8" w:rsidP="00816F77">
      <w:pPr>
        <w:rPr>
          <w:rtl/>
        </w:rPr>
      </w:pPr>
    </w:p>
    <w:p w14:paraId="56B075BE" w14:textId="77777777" w:rsidR="007B5FB9" w:rsidRDefault="007B5FB9" w:rsidP="00816F77">
      <w:pPr>
        <w:rPr>
          <w:rtl/>
        </w:rPr>
      </w:pPr>
    </w:p>
    <w:p w14:paraId="4AA1EB3D" w14:textId="77777777" w:rsidR="007B5FB9" w:rsidRDefault="007B5FB9" w:rsidP="00816F77">
      <w:pPr>
        <w:rPr>
          <w:rtl/>
        </w:rPr>
      </w:pPr>
    </w:p>
    <w:p w14:paraId="40CA6E9C" w14:textId="77777777" w:rsidR="007B5FB9" w:rsidRDefault="007B5FB9" w:rsidP="00816F77">
      <w:pPr>
        <w:rPr>
          <w:rtl/>
        </w:rPr>
      </w:pPr>
    </w:p>
    <w:p w14:paraId="31021C48" w14:textId="77777777" w:rsidR="007B5FB9" w:rsidRDefault="007B5FB9" w:rsidP="00816F77">
      <w:pPr>
        <w:rPr>
          <w:rtl/>
        </w:rPr>
      </w:pPr>
    </w:p>
    <w:p w14:paraId="3903C62E" w14:textId="77777777" w:rsidR="007B5FB9" w:rsidRDefault="007B5FB9" w:rsidP="00816F77"/>
    <w:p w14:paraId="60D6AC40" w14:textId="77777777" w:rsidR="00063F71" w:rsidRDefault="00063F71" w:rsidP="00816F77"/>
    <w:p w14:paraId="269AEF6A" w14:textId="77777777" w:rsidR="00063F71" w:rsidRDefault="00063F71" w:rsidP="00816F77"/>
    <w:p w14:paraId="20DF7905" w14:textId="77777777" w:rsidR="00063F71" w:rsidRDefault="00063F71" w:rsidP="00816F77">
      <w:pPr>
        <w:rPr>
          <w:rtl/>
        </w:rPr>
      </w:pPr>
    </w:p>
    <w:p w14:paraId="3832818B" w14:textId="77777777" w:rsidR="007B5FB9" w:rsidRDefault="007B5FB9" w:rsidP="00816F77">
      <w:pPr>
        <w:rPr>
          <w:rtl/>
        </w:rPr>
      </w:pPr>
    </w:p>
    <w:p w14:paraId="04A08B57" w14:textId="77777777" w:rsidR="007B5FB9" w:rsidRDefault="007B5FB9" w:rsidP="00816F77">
      <w:pPr>
        <w:rPr>
          <w:rtl/>
        </w:rPr>
      </w:pPr>
    </w:p>
    <w:p w14:paraId="1E0E33EB" w14:textId="77777777" w:rsidR="007B5FB9" w:rsidRDefault="007B5FB9" w:rsidP="00816F77">
      <w:pPr>
        <w:rPr>
          <w:rtl/>
        </w:rPr>
      </w:pPr>
    </w:p>
    <w:p w14:paraId="21EA7166" w14:textId="77777777" w:rsidR="007B5FB9" w:rsidRDefault="007B5FB9" w:rsidP="00816F77">
      <w:pPr>
        <w:rPr>
          <w:rtl/>
        </w:rPr>
      </w:pPr>
    </w:p>
    <w:p w14:paraId="3A0D2448" w14:textId="77777777" w:rsidR="007B5FB9" w:rsidRDefault="007B5FB9" w:rsidP="00816F77">
      <w:pPr>
        <w:rPr>
          <w:rtl/>
        </w:rPr>
      </w:pPr>
    </w:p>
    <w:p w14:paraId="2535A9E9" w14:textId="77777777" w:rsidR="007B5FB9" w:rsidRDefault="007B5FB9" w:rsidP="00816F77">
      <w:pPr>
        <w:rPr>
          <w:rtl/>
        </w:rPr>
      </w:pPr>
    </w:p>
    <w:p w14:paraId="16C41BA0" w14:textId="77777777" w:rsidR="007B5FB9" w:rsidRDefault="007B5FB9" w:rsidP="00816F77">
      <w:pPr>
        <w:rPr>
          <w:rtl/>
        </w:rPr>
      </w:pPr>
    </w:p>
    <w:p w14:paraId="7C6483A4" w14:textId="77777777" w:rsidR="007B5FB9" w:rsidRDefault="007B5FB9" w:rsidP="00816F77">
      <w:pPr>
        <w:rPr>
          <w:rtl/>
        </w:rPr>
      </w:pPr>
    </w:p>
    <w:p w14:paraId="371B2576" w14:textId="77777777" w:rsidR="007B5FB9" w:rsidRDefault="007B5FB9" w:rsidP="00816F77">
      <w:pPr>
        <w:rPr>
          <w:rtl/>
        </w:rPr>
      </w:pPr>
    </w:p>
    <w:p w14:paraId="2778F583" w14:textId="77777777" w:rsidR="007B5FB9" w:rsidRDefault="007B5FB9" w:rsidP="00816F77">
      <w:pPr>
        <w:rPr>
          <w:rtl/>
        </w:rPr>
      </w:pPr>
    </w:p>
    <w:p w14:paraId="666F6DAA" w14:textId="77777777" w:rsidR="007B5FB9" w:rsidRDefault="007B5FB9" w:rsidP="00816F77">
      <w:pPr>
        <w:rPr>
          <w:rtl/>
        </w:rPr>
      </w:pPr>
    </w:p>
    <w:p w14:paraId="5BCF131C" w14:textId="77777777" w:rsidR="007B5FB9" w:rsidRDefault="007B5FB9" w:rsidP="00816F77">
      <w:pPr>
        <w:rPr>
          <w:rtl/>
        </w:rPr>
      </w:pPr>
    </w:p>
    <w:p w14:paraId="321CF8C8" w14:textId="77777777" w:rsidR="007B5FB9" w:rsidRDefault="007B5FB9" w:rsidP="00816F77">
      <w:pPr>
        <w:rPr>
          <w:rtl/>
        </w:rPr>
      </w:pPr>
    </w:p>
    <w:p w14:paraId="1C80E1CE" w14:textId="77777777" w:rsidR="00063F71" w:rsidRPr="000C3B4E" w:rsidRDefault="00063F71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lastRenderedPageBreak/>
        <w:t xml:space="preserve">فهرست </w:t>
      </w:r>
      <w:r w:rsidR="00116EA0" w:rsidRPr="000C3B4E">
        <w:rPr>
          <w:rFonts w:hint="cs"/>
          <w:b/>
          <w:bCs/>
          <w:sz w:val="32"/>
          <w:szCs w:val="32"/>
          <w:rtl/>
          <w:lang w:bidi="fa-IR"/>
        </w:rPr>
        <w:t>نمودار</w:t>
      </w:r>
    </w:p>
    <w:p w14:paraId="17636AD0" w14:textId="77777777" w:rsidR="00063F71" w:rsidRDefault="00063F71" w:rsidP="00063F71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5C057245" w14:textId="58638DA7" w:rsidR="00116EA0" w:rsidRDefault="00116EA0" w:rsidP="00A416BB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color w:val="000000" w:themeColor="text1"/>
          <w:rtl/>
        </w:rPr>
        <w:fldChar w:fldCharType="begin"/>
      </w:r>
      <w:r>
        <w:rPr>
          <w:color w:val="000000" w:themeColor="text1"/>
          <w:rtl/>
        </w:rPr>
        <w:instrText xml:space="preserve"> </w:instrText>
      </w:r>
      <w:r>
        <w:rPr>
          <w:color w:val="000000" w:themeColor="text1"/>
        </w:rPr>
        <w:instrText>TOC</w:instrText>
      </w:r>
      <w:r>
        <w:rPr>
          <w:color w:val="000000" w:themeColor="text1"/>
          <w:rtl/>
        </w:rPr>
        <w:instrText xml:space="preserve"> \</w:instrText>
      </w:r>
      <w:r>
        <w:rPr>
          <w:color w:val="000000" w:themeColor="text1"/>
        </w:rPr>
        <w:instrText>h \z \t</w:instrText>
      </w:r>
      <w:r>
        <w:rPr>
          <w:color w:val="000000" w:themeColor="text1"/>
          <w:rtl/>
        </w:rPr>
        <w:instrText xml:space="preserve"> "نمودار;1" </w:instrText>
      </w:r>
      <w:r>
        <w:rPr>
          <w:color w:val="000000" w:themeColor="text1"/>
          <w:rtl/>
        </w:rPr>
        <w:fldChar w:fldCharType="separate"/>
      </w:r>
      <w:hyperlink w:anchor="_Toc11657510" w:history="1">
        <w:r w:rsidRPr="00E46D58">
          <w:rPr>
            <w:rStyle w:val="Hyperlink"/>
            <w:rFonts w:hint="eastAsia"/>
            <w:rtl/>
            <w:lang w:bidi="fa-IR"/>
          </w:rPr>
          <w:t>نمو</w:t>
        </w:r>
        <w:r w:rsidR="00FA38DE">
          <w:rPr>
            <w:rStyle w:val="Hyperlink"/>
            <w:rFonts w:hint="cs"/>
            <w:rtl/>
            <w:lang w:bidi="fa-IR"/>
          </w:rPr>
          <w:t>د</w:t>
        </w:r>
        <w:r w:rsidRPr="00E46D58">
          <w:rPr>
            <w:rStyle w:val="Hyperlink"/>
            <w:rFonts w:hint="eastAsia"/>
            <w:rtl/>
            <w:lang w:bidi="fa-IR"/>
          </w:rPr>
          <w:t>ار</w:t>
        </w:r>
        <w:r w:rsidRPr="00E46D58">
          <w:rPr>
            <w:rStyle w:val="Hyperlink"/>
            <w:rtl/>
            <w:lang w:bidi="fa-IR"/>
          </w:rPr>
          <w:t xml:space="preserve"> </w:t>
        </w:r>
        <w:r w:rsidR="00A416BB">
          <w:rPr>
            <w:rStyle w:val="Hyperlink"/>
            <w:rFonts w:hint="cs"/>
            <w:rtl/>
            <w:lang w:bidi="fa-IR"/>
          </w:rPr>
          <w:t>(1-1):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با</w:t>
        </w:r>
        <w:r w:rsidRPr="00E46D58">
          <w:rPr>
            <w:rStyle w:val="Hyperlink"/>
            <w:rtl/>
            <w:lang w:bidi="fa-IR"/>
          </w:rPr>
          <w:t xml:space="preserve"> </w:t>
        </w:r>
        <w:r w:rsidRPr="00E46D58">
          <w:rPr>
            <w:rStyle w:val="Hyperlink"/>
            <w:rFonts w:hint="eastAsia"/>
            <w:rtl/>
            <w:lang w:bidi="fa-IR"/>
          </w:rPr>
          <w:t>عنوان</w:t>
        </w:r>
        <w:r w:rsidRPr="00E46D58">
          <w:rPr>
            <w:rStyle w:val="Hyperlink"/>
            <w:rtl/>
            <w:lang w:bidi="fa-IR"/>
          </w:rPr>
          <w:t>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11657510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24</w:t>
        </w:r>
        <w:r>
          <w:rPr>
            <w:webHidden/>
            <w:rtl/>
          </w:rPr>
          <w:fldChar w:fldCharType="end"/>
        </w:r>
      </w:hyperlink>
    </w:p>
    <w:p w14:paraId="57FDB08F" w14:textId="77777777" w:rsidR="00063F71" w:rsidRDefault="00116EA0" w:rsidP="00063F71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b/>
          <w:bCs/>
          <w:color w:val="000000" w:themeColor="text1"/>
          <w:rtl/>
        </w:rPr>
        <w:fldChar w:fldCharType="end"/>
      </w:r>
      <w:r w:rsidR="00063F71">
        <w:rPr>
          <w:b/>
          <w:bCs/>
          <w:color w:val="000000" w:themeColor="text1"/>
          <w:rtl/>
        </w:rPr>
        <w:tab/>
      </w:r>
    </w:p>
    <w:p w14:paraId="3A6B4294" w14:textId="77777777" w:rsidR="007B5FB9" w:rsidRDefault="00116EA0" w:rsidP="00116EA0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*</w:t>
      </w:r>
      <w:r w:rsidR="00063F71">
        <w:rPr>
          <w:rFonts w:hint="cs"/>
          <w:b/>
          <w:bCs/>
          <w:color w:val="000000" w:themeColor="text1"/>
          <w:rtl/>
        </w:rPr>
        <w:t xml:space="preserve">اگر گزارش ها دارای </w:t>
      </w:r>
      <w:r>
        <w:rPr>
          <w:rFonts w:hint="cs"/>
          <w:b/>
          <w:bCs/>
          <w:color w:val="000000" w:themeColor="text1"/>
          <w:rtl/>
        </w:rPr>
        <w:t>نمودار</w:t>
      </w:r>
      <w:r w:rsidR="00063F71">
        <w:rPr>
          <w:rFonts w:hint="cs"/>
          <w:b/>
          <w:bCs/>
          <w:color w:val="000000" w:themeColor="text1"/>
          <w:rtl/>
        </w:rPr>
        <w:t xml:space="preserve"> هایی می‌باشند برای آن ها باید فهرستی جداگانه تعبیه شود.</w:t>
      </w:r>
    </w:p>
    <w:p w14:paraId="3FE5FF6F" w14:textId="77777777" w:rsidR="00116EA0" w:rsidRDefault="00116EA0" w:rsidP="005D62E1">
      <w:pPr>
        <w:tabs>
          <w:tab w:val="left" w:pos="1211"/>
        </w:tabs>
        <w:spacing w:after="0"/>
        <w:rPr>
          <w:rtl/>
        </w:rPr>
      </w:pPr>
    </w:p>
    <w:p w14:paraId="3E93E9DD" w14:textId="4901850C" w:rsidR="00116EA0" w:rsidRDefault="00116EA0">
      <w:pPr>
        <w:rPr>
          <w:rtl/>
        </w:rPr>
      </w:pPr>
    </w:p>
    <w:p w14:paraId="5A5A0954" w14:textId="4B24D1E7" w:rsidR="00775107" w:rsidRDefault="00775107">
      <w:pPr>
        <w:rPr>
          <w:rtl/>
        </w:rPr>
      </w:pPr>
    </w:p>
    <w:p w14:paraId="5E956475" w14:textId="243BB8AB" w:rsidR="00775107" w:rsidRDefault="00775107">
      <w:pPr>
        <w:rPr>
          <w:rtl/>
        </w:rPr>
      </w:pPr>
    </w:p>
    <w:p w14:paraId="22283BA2" w14:textId="2BCE071E" w:rsidR="00FA38DE" w:rsidRDefault="00FA38DE">
      <w:pPr>
        <w:rPr>
          <w:rtl/>
        </w:rPr>
      </w:pPr>
      <w:r>
        <w:rPr>
          <w:rtl/>
        </w:rPr>
        <w:br w:type="page"/>
      </w:r>
    </w:p>
    <w:p w14:paraId="19F3D68D" w14:textId="77777777" w:rsidR="00775107" w:rsidRDefault="00775107">
      <w:pPr>
        <w:rPr>
          <w:rtl/>
        </w:rPr>
      </w:pPr>
    </w:p>
    <w:p w14:paraId="0292419C" w14:textId="77777777" w:rsidR="00775107" w:rsidRDefault="00775107">
      <w:pPr>
        <w:rPr>
          <w:rtl/>
        </w:rPr>
      </w:pPr>
    </w:p>
    <w:p w14:paraId="4B7F8838" w14:textId="77777777" w:rsidR="00116EA0" w:rsidRPr="000C3B4E" w:rsidRDefault="00116EA0" w:rsidP="00391D6E">
      <w:pPr>
        <w:jc w:val="center"/>
        <w:rPr>
          <w:b/>
          <w:bCs/>
          <w:sz w:val="32"/>
          <w:szCs w:val="32"/>
          <w:rtl/>
          <w:lang w:bidi="fa-IR"/>
        </w:rPr>
      </w:pPr>
      <w:r w:rsidRPr="000C3B4E">
        <w:rPr>
          <w:rFonts w:hint="cs"/>
          <w:b/>
          <w:bCs/>
          <w:sz w:val="32"/>
          <w:szCs w:val="32"/>
          <w:rtl/>
        </w:rPr>
        <w:t xml:space="preserve">فهرست </w:t>
      </w:r>
      <w:r w:rsidRPr="000C3B4E">
        <w:rPr>
          <w:rFonts w:hint="cs"/>
          <w:b/>
          <w:bCs/>
          <w:sz w:val="32"/>
          <w:szCs w:val="32"/>
          <w:rtl/>
          <w:lang w:bidi="fa-IR"/>
        </w:rPr>
        <w:t>شکل ها</w:t>
      </w:r>
    </w:p>
    <w:p w14:paraId="7699AA60" w14:textId="77777777" w:rsidR="00116EA0" w:rsidRDefault="00116EA0" w:rsidP="00116EA0">
      <w:pPr>
        <w:rPr>
          <w:b/>
          <w:bCs/>
          <w:sz w:val="28"/>
          <w:szCs w:val="28"/>
          <w:u w:val="single"/>
          <w:rtl/>
        </w:rPr>
      </w:pPr>
      <w:r w:rsidRPr="001F4C15">
        <w:rPr>
          <w:rFonts w:hint="cs"/>
          <w:b/>
          <w:bCs/>
          <w:sz w:val="28"/>
          <w:szCs w:val="28"/>
          <w:u w:val="single"/>
          <w:rtl/>
        </w:rPr>
        <w:t xml:space="preserve">عنوان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</w:t>
      </w:r>
      <w:r w:rsidRPr="001F4C15">
        <w:rPr>
          <w:rFonts w:hint="cs"/>
          <w:b/>
          <w:bCs/>
          <w:sz w:val="28"/>
          <w:szCs w:val="28"/>
          <w:u w:val="single"/>
          <w:rtl/>
        </w:rPr>
        <w:t>صفحه</w:t>
      </w:r>
    </w:p>
    <w:p w14:paraId="002A2382" w14:textId="06CADC9A" w:rsidR="00116EA0" w:rsidRDefault="00116EA0" w:rsidP="00A416BB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"شکل;1" </w:instrText>
      </w:r>
      <w:r>
        <w:rPr>
          <w:rtl/>
        </w:rPr>
        <w:fldChar w:fldCharType="separate"/>
      </w:r>
      <w:hyperlink w:anchor="_Toc11657896" w:history="1">
        <w:r w:rsidRPr="009233B9">
          <w:rPr>
            <w:rStyle w:val="Hyperlink"/>
            <w:rFonts w:hint="eastAsia"/>
            <w:rtl/>
          </w:rPr>
          <w:t>شکل</w:t>
        </w:r>
        <w:r w:rsidRPr="009233B9">
          <w:rPr>
            <w:rStyle w:val="Hyperlink"/>
            <w:rtl/>
          </w:rPr>
          <w:t xml:space="preserve"> </w:t>
        </w:r>
        <w:r w:rsidR="00A416BB">
          <w:rPr>
            <w:rStyle w:val="Hyperlink"/>
            <w:rFonts w:hint="cs"/>
            <w:rtl/>
          </w:rPr>
          <w:t>(1-1)</w:t>
        </w:r>
        <w:r w:rsidR="00FA38DE">
          <w:rPr>
            <w:rStyle w:val="Hyperlink"/>
            <w:rFonts w:hint="cs"/>
            <w:rtl/>
          </w:rPr>
          <w:t>: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با</w:t>
        </w:r>
        <w:r w:rsidRPr="009233B9">
          <w:rPr>
            <w:rStyle w:val="Hyperlink"/>
            <w:rtl/>
          </w:rPr>
          <w:t xml:space="preserve"> </w:t>
        </w:r>
        <w:r w:rsidRPr="009233B9">
          <w:rPr>
            <w:rStyle w:val="Hyperlink"/>
            <w:rFonts w:hint="eastAsia"/>
            <w:rtl/>
          </w:rPr>
          <w:t>عنوان</w:t>
        </w:r>
        <w:r w:rsidRPr="009233B9">
          <w:rPr>
            <w:rStyle w:val="Hyperlink"/>
            <w:rtl/>
          </w:rPr>
          <w:t>....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11657896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4A2936">
          <w:rPr>
            <w:webHidden/>
            <w:rtl/>
          </w:rPr>
          <w:t>25</w:t>
        </w:r>
        <w:r>
          <w:rPr>
            <w:webHidden/>
            <w:rtl/>
          </w:rPr>
          <w:fldChar w:fldCharType="end"/>
        </w:r>
      </w:hyperlink>
    </w:p>
    <w:p w14:paraId="63583BD1" w14:textId="0C1EB22C" w:rsidR="008E2BD5" w:rsidRPr="00C844F5" w:rsidRDefault="00116EA0" w:rsidP="00C844F5">
      <w:pPr>
        <w:tabs>
          <w:tab w:val="left" w:pos="1211"/>
        </w:tabs>
        <w:spacing w:after="0"/>
        <w:rPr>
          <w:b/>
          <w:bCs/>
          <w:color w:val="000000" w:themeColor="text1"/>
          <w:rtl/>
        </w:rPr>
      </w:pPr>
      <w:r>
        <w:rPr>
          <w:rtl/>
        </w:rPr>
        <w:fldChar w:fldCharType="end"/>
      </w:r>
      <w:r>
        <w:rPr>
          <w:rFonts w:hint="cs"/>
          <w:b/>
          <w:bCs/>
          <w:color w:val="000000" w:themeColor="text1"/>
          <w:rtl/>
        </w:rPr>
        <w:t>*اگر گزارش ها دارای شکل هایی می‌باشند برای آن ها باید فهرستی جداگانه تعبیه شود.</w:t>
      </w:r>
    </w:p>
    <w:p w14:paraId="4AFBA421" w14:textId="77777777" w:rsidR="008E2BD5" w:rsidRPr="008E2BD5" w:rsidRDefault="008E2BD5" w:rsidP="008E2BD5">
      <w:pPr>
        <w:rPr>
          <w:rtl/>
        </w:rPr>
      </w:pPr>
    </w:p>
    <w:p w14:paraId="32D472B6" w14:textId="77777777" w:rsidR="008E2BD5" w:rsidRPr="008E2BD5" w:rsidRDefault="008E2BD5" w:rsidP="008E2BD5">
      <w:pPr>
        <w:rPr>
          <w:rtl/>
        </w:rPr>
      </w:pPr>
    </w:p>
    <w:p w14:paraId="1B41791A" w14:textId="77777777" w:rsidR="008E2BD5" w:rsidRPr="008E2BD5" w:rsidRDefault="008E2BD5" w:rsidP="008E2BD5">
      <w:pPr>
        <w:rPr>
          <w:rtl/>
        </w:rPr>
      </w:pPr>
    </w:p>
    <w:p w14:paraId="39CF8AC6" w14:textId="77777777" w:rsidR="008E2BD5" w:rsidRPr="008E2BD5" w:rsidRDefault="008E2BD5" w:rsidP="008E2BD5">
      <w:pPr>
        <w:rPr>
          <w:rtl/>
        </w:rPr>
      </w:pPr>
    </w:p>
    <w:p w14:paraId="6A0BADD6" w14:textId="77777777" w:rsidR="008E2BD5" w:rsidRPr="008E2BD5" w:rsidRDefault="008E2BD5" w:rsidP="008E2BD5">
      <w:pPr>
        <w:rPr>
          <w:rtl/>
        </w:rPr>
      </w:pPr>
    </w:p>
    <w:p w14:paraId="5D18D7C3" w14:textId="77777777" w:rsidR="008E2BD5" w:rsidRPr="008E2BD5" w:rsidRDefault="008E2BD5" w:rsidP="008E2BD5">
      <w:pPr>
        <w:rPr>
          <w:rtl/>
        </w:rPr>
      </w:pPr>
    </w:p>
    <w:p w14:paraId="1D1A38B2" w14:textId="77777777" w:rsidR="008E2BD5" w:rsidRPr="008E2BD5" w:rsidRDefault="008E2BD5" w:rsidP="008E2BD5">
      <w:pPr>
        <w:rPr>
          <w:rtl/>
        </w:rPr>
      </w:pPr>
    </w:p>
    <w:p w14:paraId="11FDCAE0" w14:textId="77777777" w:rsidR="008E2BD5" w:rsidRPr="008E2BD5" w:rsidRDefault="008E2BD5" w:rsidP="008E2BD5">
      <w:pPr>
        <w:rPr>
          <w:rtl/>
        </w:rPr>
      </w:pPr>
    </w:p>
    <w:p w14:paraId="505CAE6B" w14:textId="77777777" w:rsidR="008E2BD5" w:rsidRPr="008E2BD5" w:rsidRDefault="008E2BD5" w:rsidP="008E2BD5">
      <w:pPr>
        <w:rPr>
          <w:rtl/>
        </w:rPr>
      </w:pPr>
    </w:p>
    <w:p w14:paraId="0E9C1DCF" w14:textId="77777777" w:rsidR="008E2BD5" w:rsidRPr="008E2BD5" w:rsidRDefault="008E2BD5" w:rsidP="008E2BD5">
      <w:pPr>
        <w:rPr>
          <w:rtl/>
        </w:rPr>
      </w:pPr>
    </w:p>
    <w:p w14:paraId="163046FF" w14:textId="77777777" w:rsidR="008E2BD5" w:rsidRDefault="008E2BD5" w:rsidP="008E2BD5">
      <w:pPr>
        <w:rPr>
          <w:rtl/>
        </w:rPr>
      </w:pPr>
    </w:p>
    <w:p w14:paraId="29884D1C" w14:textId="77777777" w:rsidR="008E2BD5" w:rsidRDefault="008E2BD5" w:rsidP="008E2BD5">
      <w:pPr>
        <w:rPr>
          <w:rtl/>
        </w:rPr>
        <w:sectPr w:rsidR="008E2BD5" w:rsidSect="00DC7A1F">
          <w:headerReference w:type="even" r:id="rId14"/>
          <w:headerReference w:type="default" r:id="rId15"/>
          <w:footerReference w:type="even" r:id="rId16"/>
          <w:footerReference w:type="default" r:id="rId17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bookmarkStart w:id="2" w:name="_Toc11829780"/>
    <w:bookmarkStart w:id="3" w:name="_Toc11750165"/>
    <w:p w14:paraId="6D02E923" w14:textId="77777777" w:rsidR="00DC7A1F" w:rsidRDefault="00DC7A1F" w:rsidP="00A81926">
      <w:pPr>
        <w:rPr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B60E15" wp14:editId="58473A8E">
                <wp:simplePos x="0" y="0"/>
                <wp:positionH relativeFrom="column">
                  <wp:posOffset>2273462</wp:posOffset>
                </wp:positionH>
                <wp:positionV relativeFrom="paragraph">
                  <wp:posOffset>4711</wp:posOffset>
                </wp:positionV>
                <wp:extent cx="1446530" cy="445135"/>
                <wp:effectExtent l="0" t="0" r="2032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73C8" w14:textId="77777777" w:rsidR="00E2407E" w:rsidRPr="00DC7A1F" w:rsidRDefault="00E2407E" w:rsidP="00DC7A1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B60E15" id="Text Box 5" o:spid="_x0000_s1028" type="#_x0000_t202" style="position:absolute;left:0;text-align:left;margin-left:179pt;margin-top:.35pt;width:113.9pt;height:35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" fillcolor="white [3201]" strokeweight=".5pt">
                <v:textbox>
                  <w:txbxContent>
                    <w:p w14:paraId="7CCA73C8" w14:textId="77777777" w:rsidR="00E2407E" w:rsidRPr="00DC7A1F" w:rsidRDefault="00E2407E" w:rsidP="00DC7A1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14:paraId="23B6C5DF" w14:textId="77777777" w:rsidR="008E2BD5" w:rsidRPr="00C315E2" w:rsidRDefault="008E2BD5" w:rsidP="00C315E2">
      <w:pPr>
        <w:pStyle w:val="Heading1"/>
        <w:numPr>
          <w:ilvl w:val="0"/>
          <w:numId w:val="0"/>
        </w:numPr>
        <w:ind w:left="283"/>
        <w:rPr>
          <w:rtl/>
        </w:rPr>
      </w:pPr>
      <w:bookmarkStart w:id="4" w:name="_Toc57558342"/>
      <w:r w:rsidRPr="00C315E2">
        <w:rPr>
          <w:rFonts w:hint="cs"/>
          <w:rtl/>
        </w:rPr>
        <w:t>خلاصه مدیریتی</w:t>
      </w:r>
      <w:bookmarkEnd w:id="3"/>
      <w:bookmarkEnd w:id="4"/>
    </w:p>
    <w:p w14:paraId="35D1D40E" w14:textId="77777777" w:rsidR="0008735B" w:rsidRDefault="00967B51" w:rsidP="00EB7C06">
      <w:pPr>
        <w:spacing w:after="0" w:line="240" w:lineRule="auto"/>
        <w:rPr>
          <w:sz w:val="28"/>
          <w:szCs w:val="28"/>
          <w:rtl/>
        </w:rPr>
      </w:pPr>
      <w:r w:rsidRPr="00967B51">
        <w:rPr>
          <w:sz w:val="28"/>
          <w:szCs w:val="28"/>
          <w:rtl/>
        </w:rPr>
        <w:t>خلاصه اجرا</w:t>
      </w:r>
      <w:r w:rsidRPr="00967B51">
        <w:rPr>
          <w:rFonts w:hint="cs"/>
          <w:sz w:val="28"/>
          <w:szCs w:val="28"/>
          <w:rtl/>
        </w:rPr>
        <w:t>یی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hint="cs"/>
          <w:sz w:val="28"/>
          <w:szCs w:val="28"/>
          <w:rtl/>
        </w:rPr>
        <w:t>یا</w:t>
      </w:r>
      <w:r w:rsidRPr="00967B51">
        <w:rPr>
          <w:sz w:val="28"/>
          <w:szCs w:val="28"/>
          <w:rtl/>
        </w:rPr>
        <w:t xml:space="preserve">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</w:t>
      </w:r>
      <w:r w:rsidRPr="00967B51">
        <w:rPr>
          <w:rFonts w:asciiTheme="majorBidi" w:hAnsiTheme="majorBidi" w:cstheme="majorBidi"/>
          <w:sz w:val="28"/>
          <w:szCs w:val="28"/>
          <w:rtl/>
        </w:rPr>
        <w:t>(</w:t>
      </w:r>
      <w:r w:rsidRPr="00967B51">
        <w:rPr>
          <w:rFonts w:asciiTheme="majorBidi" w:hAnsiTheme="majorBidi" w:cstheme="majorBidi"/>
          <w:sz w:val="28"/>
          <w:szCs w:val="28"/>
        </w:rPr>
        <w:t>Executive Summary</w:t>
      </w:r>
      <w:r w:rsidRPr="00967B51">
        <w:rPr>
          <w:sz w:val="28"/>
          <w:szCs w:val="28"/>
          <w:rtl/>
        </w:rPr>
        <w:t>) تشر</w:t>
      </w:r>
      <w:r w:rsidRPr="00967B51">
        <w:rPr>
          <w:rFonts w:hint="cs"/>
          <w:sz w:val="28"/>
          <w:szCs w:val="28"/>
          <w:rtl/>
        </w:rPr>
        <w:t>یح</w:t>
      </w:r>
      <w:r w:rsidRPr="00967B51">
        <w:rPr>
          <w:sz w:val="28"/>
          <w:szCs w:val="28"/>
          <w:rtl/>
        </w:rPr>
        <w:t xml:space="preserve"> کننده رئوس اهداف و د</w:t>
      </w:r>
      <w:r w:rsidRPr="00967B51">
        <w:rPr>
          <w:rFonts w:hint="cs"/>
          <w:sz w:val="28"/>
          <w:szCs w:val="28"/>
          <w:rtl/>
        </w:rPr>
        <w:t>یدگاه</w:t>
      </w:r>
      <w:r w:rsidRPr="00967B51">
        <w:rPr>
          <w:sz w:val="28"/>
          <w:szCs w:val="28"/>
          <w:rtl/>
        </w:rPr>
        <w:t xml:space="preserve"> هاي شما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باشد و اول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است که با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در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خود ب</w:t>
      </w:r>
      <w:r w:rsidRPr="00967B51">
        <w:rPr>
          <w:rFonts w:hint="cs"/>
          <w:sz w:val="28"/>
          <w:szCs w:val="28"/>
          <w:rtl/>
        </w:rPr>
        <w:t>یاورید</w:t>
      </w:r>
      <w:r w:rsidRPr="00967B51">
        <w:rPr>
          <w:sz w:val="28"/>
          <w:szCs w:val="28"/>
          <w:rtl/>
        </w:rPr>
        <w:t>. خلاصه مد</w:t>
      </w:r>
      <w:r w:rsidRPr="00967B51">
        <w:rPr>
          <w:rFonts w:hint="cs"/>
          <w:sz w:val="28"/>
          <w:szCs w:val="28"/>
          <w:rtl/>
        </w:rPr>
        <w:t>یریتی</w:t>
      </w:r>
      <w:r w:rsidRPr="00967B51">
        <w:rPr>
          <w:sz w:val="28"/>
          <w:szCs w:val="28"/>
          <w:rtl/>
        </w:rPr>
        <w:t xml:space="preserve"> استراتژي </w:t>
      </w:r>
      <w:r>
        <w:rPr>
          <w:rFonts w:hint="cs"/>
          <w:sz w:val="28"/>
          <w:szCs w:val="28"/>
          <w:rtl/>
        </w:rPr>
        <w:t>گزارش</w:t>
      </w:r>
      <w:r w:rsidRPr="00967B51">
        <w:rPr>
          <w:sz w:val="28"/>
          <w:szCs w:val="28"/>
          <w:rtl/>
        </w:rPr>
        <w:t xml:space="preserve"> شما را معرف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م</w:t>
      </w:r>
      <w:r w:rsidRPr="00967B51">
        <w:rPr>
          <w:rFonts w:hint="cs"/>
          <w:sz w:val="28"/>
          <w:szCs w:val="28"/>
          <w:rtl/>
        </w:rPr>
        <w:t>ی</w:t>
      </w:r>
      <w:r w:rsidRPr="00967B51">
        <w:rPr>
          <w:sz w:val="28"/>
          <w:szCs w:val="28"/>
          <w:rtl/>
        </w:rPr>
        <w:t xml:space="preserve"> نما</w:t>
      </w:r>
      <w:r w:rsidRPr="00967B51">
        <w:rPr>
          <w:rFonts w:hint="cs"/>
          <w:sz w:val="28"/>
          <w:szCs w:val="28"/>
          <w:rtl/>
        </w:rPr>
        <w:t>ید</w:t>
      </w:r>
      <w:r w:rsidRPr="00967B51">
        <w:rPr>
          <w:sz w:val="28"/>
          <w:szCs w:val="28"/>
          <w:rtl/>
        </w:rPr>
        <w:t xml:space="preserve"> و مطمئنا مهمتر</w:t>
      </w:r>
      <w:r w:rsidRPr="00967B51">
        <w:rPr>
          <w:rFonts w:hint="cs"/>
          <w:sz w:val="28"/>
          <w:szCs w:val="28"/>
          <w:rtl/>
        </w:rPr>
        <w:t>ین</w:t>
      </w:r>
      <w:r w:rsidRPr="00967B51">
        <w:rPr>
          <w:sz w:val="28"/>
          <w:szCs w:val="28"/>
          <w:rtl/>
        </w:rPr>
        <w:t xml:space="preserve"> بخش براي مد</w:t>
      </w:r>
      <w:r>
        <w:rPr>
          <w:rFonts w:hint="cs"/>
          <w:sz w:val="28"/>
          <w:szCs w:val="28"/>
          <w:rtl/>
        </w:rPr>
        <w:t xml:space="preserve">یران و روسای </w:t>
      </w:r>
      <w:r w:rsidRPr="00967B51">
        <w:rPr>
          <w:sz w:val="28"/>
          <w:szCs w:val="28"/>
          <w:rtl/>
        </w:rPr>
        <w:t>است.</w:t>
      </w:r>
    </w:p>
    <w:p w14:paraId="4DC0E0F8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B8379A9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DDF33FD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76DA6AD1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440C225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364E6C6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40F611E5" w14:textId="77777777" w:rsidR="0008735B" w:rsidRPr="0008735B" w:rsidRDefault="0008735B" w:rsidP="0008735B">
      <w:pPr>
        <w:rPr>
          <w:sz w:val="28"/>
          <w:szCs w:val="28"/>
          <w:rtl/>
        </w:rPr>
      </w:pPr>
    </w:p>
    <w:p w14:paraId="3B196179" w14:textId="77777777" w:rsidR="0008735B" w:rsidRDefault="0008735B" w:rsidP="0008735B">
      <w:pPr>
        <w:rPr>
          <w:sz w:val="28"/>
          <w:szCs w:val="28"/>
          <w:rtl/>
        </w:rPr>
        <w:sectPr w:rsidR="0008735B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57BD2C48" w14:textId="77777777" w:rsidR="000C3B4E" w:rsidRDefault="00DC7A1F" w:rsidP="0008735B">
      <w:pPr>
        <w:rPr>
          <w:sz w:val="28"/>
          <w:szCs w:val="28"/>
          <w:rtl/>
        </w:rPr>
        <w:sectPr w:rsidR="000C3B4E" w:rsidSect="00DC7A1F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F9E4E66" wp14:editId="37327FB7">
                <wp:simplePos x="0" y="0"/>
                <wp:positionH relativeFrom="column">
                  <wp:posOffset>970900</wp:posOffset>
                </wp:positionH>
                <wp:positionV relativeFrom="paragraph">
                  <wp:posOffset>3188187</wp:posOffset>
                </wp:positionV>
                <wp:extent cx="4051005" cy="1403498"/>
                <wp:effectExtent l="0" t="0" r="2603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005" cy="1403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79017" w14:textId="77777777" w:rsidR="00E2407E" w:rsidRDefault="00E2407E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1DCF71A3" w14:textId="77777777" w:rsidR="00E2407E" w:rsidRPr="00DC7A1F" w:rsidRDefault="00E2407E" w:rsidP="00DC7A1F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9E4E66" id="Text Box 6" o:spid="_x0000_s1029" type="#_x0000_t202" style="position:absolute;left:0;text-align:left;margin-left:76.45pt;margin-top:251.05pt;width:319pt;height:110.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" fillcolor="white [3201]" strokeweight=".5pt">
                <v:textbox>
                  <w:txbxContent>
                    <w:p w14:paraId="19279017" w14:textId="77777777" w:rsidR="00E2407E" w:rsidRDefault="00E2407E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1DCF71A3" w14:textId="77777777" w:rsidR="00E2407E" w:rsidRPr="00DC7A1F" w:rsidRDefault="00E2407E" w:rsidP="00DC7A1F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0F58B162" w14:textId="77777777" w:rsidR="000C3B4E" w:rsidRDefault="00AD3CDF" w:rsidP="0008735B">
      <w:pPr>
        <w:rPr>
          <w:sz w:val="28"/>
          <w:szCs w:val="28"/>
          <w:rtl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5A4F19" wp14:editId="4E992DB9">
                <wp:simplePos x="0" y="0"/>
                <wp:positionH relativeFrom="column">
                  <wp:posOffset>5080</wp:posOffset>
                </wp:positionH>
                <wp:positionV relativeFrom="paragraph">
                  <wp:posOffset>255108</wp:posOffset>
                </wp:positionV>
                <wp:extent cx="1446530" cy="445135"/>
                <wp:effectExtent l="0" t="0" r="2032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A283C" w14:textId="77777777" w:rsidR="00E2407E" w:rsidRPr="00DC7A1F" w:rsidRDefault="00E2407E" w:rsidP="00AD3CD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75A4F19" id="Text Box 9" o:spid="_x0000_s1030" type="#_x0000_t202" style="position:absolute;left:0;text-align:left;margin-left:.4pt;margin-top:20.1pt;width:113.9pt;height:35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" fillcolor="white [3201]" strokeweight=".5pt">
                <v:textbox>
                  <w:txbxContent>
                    <w:p w14:paraId="5B3A283C" w14:textId="77777777" w:rsidR="00E2407E" w:rsidRPr="00DC7A1F" w:rsidRDefault="00E2407E" w:rsidP="00AD3CDF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5899AD4E" w14:textId="77777777" w:rsidR="000C3B4E" w:rsidRDefault="000C3B4E" w:rsidP="0008735B">
      <w:pPr>
        <w:rPr>
          <w:sz w:val="28"/>
          <w:szCs w:val="28"/>
          <w:rtl/>
        </w:rPr>
      </w:pPr>
    </w:p>
    <w:p w14:paraId="1A9A65BA" w14:textId="77777777" w:rsidR="000C3B4E" w:rsidRPr="00C844F5" w:rsidRDefault="000C3B4E" w:rsidP="00C844F5">
      <w:pPr>
        <w:pStyle w:val="Heading1"/>
        <w:numPr>
          <w:ilvl w:val="0"/>
          <w:numId w:val="0"/>
        </w:numPr>
        <w:ind w:left="283"/>
        <w:rPr>
          <w:rtl/>
        </w:rPr>
      </w:pPr>
      <w:bookmarkStart w:id="5" w:name="_Toc11750166"/>
      <w:bookmarkStart w:id="6" w:name="_Toc57558343"/>
      <w:r w:rsidRPr="00C844F5">
        <w:rPr>
          <w:rFonts w:hint="cs"/>
          <w:rtl/>
        </w:rPr>
        <w:t>مقدمه</w:t>
      </w:r>
      <w:bookmarkEnd w:id="5"/>
      <w:bookmarkEnd w:id="6"/>
    </w:p>
    <w:p w14:paraId="303D42A0" w14:textId="29984AAD" w:rsidR="00B4260C" w:rsidRDefault="000C3B4E" w:rsidP="001C2626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</w:t>
      </w:r>
      <w:r w:rsidR="00C844F5">
        <w:rPr>
          <w:rStyle w:val="FootnoteReference"/>
          <w:sz w:val="28"/>
          <w:szCs w:val="28"/>
          <w:rtl/>
          <w:lang w:bidi="fa-IR"/>
        </w:rPr>
        <w:footnoteReference w:id="2"/>
      </w:r>
      <w:r>
        <w:rPr>
          <w:rFonts w:hint="cs"/>
          <w:sz w:val="28"/>
          <w:szCs w:val="28"/>
          <w:rtl/>
          <w:lang w:bidi="fa-IR"/>
        </w:rPr>
        <w:t xml:space="preserve"> خود را از این قسمت شروع به تایپ کنید. متن مقدمه ب</w:t>
      </w:r>
      <w:r w:rsidR="001E1F0F">
        <w:rPr>
          <w:rFonts w:hint="cs"/>
          <w:sz w:val="28"/>
          <w:szCs w:val="28"/>
          <w:rtl/>
          <w:lang w:bidi="fa-IR"/>
        </w:rPr>
        <w:t>اید با فونت بی- نازنین 14 باشد</w:t>
      </w:r>
      <w:r w:rsidR="001C2626">
        <w:rPr>
          <w:rFonts w:hint="cs"/>
          <w:sz w:val="28"/>
          <w:szCs w:val="28"/>
          <w:rtl/>
          <w:lang w:bidi="fa-IR"/>
        </w:rPr>
        <w:t>.</w:t>
      </w:r>
      <w:r w:rsidR="00C844F5">
        <w:rPr>
          <w:rStyle w:val="FootnoteReference"/>
          <w:sz w:val="28"/>
          <w:szCs w:val="28"/>
          <w:rtl/>
          <w:lang w:bidi="fa-IR"/>
        </w:rPr>
        <w:footnoteReference w:id="3"/>
      </w:r>
    </w:p>
    <w:p w14:paraId="3931B47D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2E5FA60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0BC2FBFC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5249B47C" w14:textId="77777777" w:rsidR="00AD3CDF" w:rsidRDefault="00AD3CDF">
      <w:pPr>
        <w:rPr>
          <w:sz w:val="28"/>
          <w:szCs w:val="28"/>
          <w:rtl/>
          <w:lang w:bidi="fa-IR"/>
        </w:rPr>
      </w:pPr>
      <w:r>
        <w:rPr>
          <w:sz w:val="28"/>
          <w:szCs w:val="28"/>
          <w:rtl/>
          <w:lang w:bidi="fa-IR"/>
        </w:rPr>
        <w:br w:type="page"/>
      </w:r>
    </w:p>
    <w:p w14:paraId="709DCCE4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70CA2A7B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16CCA101" w14:textId="77777777" w:rsidR="00B4260C" w:rsidRPr="00B4260C" w:rsidRDefault="00B4260C" w:rsidP="00B4260C">
      <w:pPr>
        <w:rPr>
          <w:sz w:val="28"/>
          <w:szCs w:val="28"/>
          <w:rtl/>
          <w:lang w:bidi="fa-IR"/>
        </w:rPr>
      </w:pPr>
    </w:p>
    <w:p w14:paraId="434961A1" w14:textId="77777777" w:rsidR="00B4260C" w:rsidRDefault="00B4260C" w:rsidP="00B4260C">
      <w:pPr>
        <w:rPr>
          <w:sz w:val="28"/>
          <w:szCs w:val="28"/>
          <w:rtl/>
          <w:lang w:bidi="fa-IR"/>
        </w:rPr>
      </w:pPr>
    </w:p>
    <w:p w14:paraId="7133352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48B06F0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4960312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sz w:val="58"/>
          <w:szCs w:val="58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57C0286" wp14:editId="6179B33B">
                <wp:simplePos x="0" y="0"/>
                <wp:positionH relativeFrom="column">
                  <wp:posOffset>1005205</wp:posOffset>
                </wp:positionH>
                <wp:positionV relativeFrom="paragraph">
                  <wp:posOffset>76835</wp:posOffset>
                </wp:positionV>
                <wp:extent cx="4050665" cy="1403350"/>
                <wp:effectExtent l="0" t="0" r="2603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D17EE" w14:textId="77777777" w:rsidR="00E2407E" w:rsidRDefault="00E2407E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265BD470" w14:textId="77777777" w:rsidR="00E2407E" w:rsidRPr="00DC7A1F" w:rsidRDefault="00E2407E" w:rsidP="006D2B30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7C0286" id="Text Box 10" o:spid="_x0000_s1031" type="#_x0000_t202" style="position:absolute;left:0;text-align:left;margin-left:79.15pt;margin-top:6.05pt;width:318.95pt;height:110.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" fillcolor="white [3201]" strokeweight=".5pt">
                <v:textbox>
                  <w:txbxContent>
                    <w:p w14:paraId="190D17EE" w14:textId="77777777" w:rsidR="00E2407E" w:rsidRDefault="00E2407E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265BD470" w14:textId="77777777" w:rsidR="00E2407E" w:rsidRPr="00DC7A1F" w:rsidRDefault="00E2407E" w:rsidP="006D2B30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3A00BA3B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8F54A7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53699B1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AB2C257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6D64F6F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6B2284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2BBFBBD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595890E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04B7E483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1DC623F9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555ECBA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30B737A8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FDF0324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2988777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735CB02D" w14:textId="77777777" w:rsidR="006D2B30" w:rsidRDefault="006D2B30" w:rsidP="00B4260C">
      <w:pPr>
        <w:tabs>
          <w:tab w:val="center" w:pos="4535"/>
          <w:tab w:val="right" w:pos="9071"/>
        </w:tabs>
        <w:jc w:val="left"/>
        <w:rPr>
          <w:sz w:val="28"/>
          <w:szCs w:val="28"/>
          <w:rtl/>
          <w:lang w:bidi="fa-IR"/>
        </w:rPr>
      </w:pPr>
    </w:p>
    <w:p w14:paraId="45DFB046" w14:textId="77777777" w:rsidR="005D62E1" w:rsidRPr="000C3B4E" w:rsidRDefault="005D62E1" w:rsidP="000C3B4E">
      <w:pPr>
        <w:spacing w:after="0" w:line="240" w:lineRule="auto"/>
        <w:rPr>
          <w:sz w:val="28"/>
          <w:szCs w:val="28"/>
          <w:rtl/>
          <w:lang w:bidi="fa-IR"/>
        </w:rPr>
        <w:sectPr w:rsidR="005D62E1" w:rsidRPr="000C3B4E" w:rsidSect="00DC7A1F">
          <w:footerReference w:type="default" r:id="rId18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bidi/>
          <w:rtlGutter/>
          <w:docGrid w:linePitch="360"/>
        </w:sectPr>
      </w:pPr>
    </w:p>
    <w:p w14:paraId="317A4612" w14:textId="77777777" w:rsidR="001E1F0F" w:rsidRDefault="00AF6F66" w:rsidP="001E1F0F">
      <w:pPr>
        <w:rPr>
          <w:rtl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DDD57F" wp14:editId="1D5434AB">
                <wp:simplePos x="0" y="0"/>
                <wp:positionH relativeFrom="column">
                  <wp:posOffset>12065</wp:posOffset>
                </wp:positionH>
                <wp:positionV relativeFrom="paragraph">
                  <wp:posOffset>19685</wp:posOffset>
                </wp:positionV>
                <wp:extent cx="1446530" cy="445135"/>
                <wp:effectExtent l="0" t="0" r="2032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3BF2F" w14:textId="77777777" w:rsidR="00E2407E" w:rsidRPr="00DC7A1F" w:rsidRDefault="00E2407E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DDD57F" id="Text Box 20" o:spid="_x0000_s1032" type="#_x0000_t202" style="position:absolute;left:0;text-align:left;margin-left:.95pt;margin-top:1.55pt;width:113.9pt;height:35.0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" fillcolor="white [3201]" strokeweight=".5pt">
                <v:textbox>
                  <w:txbxContent>
                    <w:p w14:paraId="6D63BF2F" w14:textId="77777777" w:rsidR="00E2407E" w:rsidRPr="00DC7A1F" w:rsidRDefault="00E2407E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3ADEF5CF" w14:textId="77777777" w:rsidR="001E1F0F" w:rsidRDefault="001E1F0F" w:rsidP="001E1F0F">
      <w:pPr>
        <w:rPr>
          <w:rtl/>
        </w:rPr>
      </w:pPr>
    </w:p>
    <w:p w14:paraId="1688D4CD" w14:textId="77777777" w:rsidR="001E1F0F" w:rsidRPr="001E1F0F" w:rsidRDefault="001E1F0F" w:rsidP="001E1F0F"/>
    <w:p w14:paraId="575BAE67" w14:textId="74BC8847" w:rsidR="00866FA4" w:rsidRPr="00806FD0" w:rsidRDefault="00CD70EA" w:rsidP="001D5BC7">
      <w:pPr>
        <w:pStyle w:val="a"/>
        <w:numPr>
          <w:ilvl w:val="0"/>
          <w:numId w:val="0"/>
        </w:numPr>
        <w:rPr>
          <w:rtl/>
        </w:rPr>
      </w:pPr>
      <w:bookmarkStart w:id="7" w:name="_Toc50888491"/>
      <w:bookmarkStart w:id="8" w:name="_Toc57135928"/>
      <w:bookmarkStart w:id="9" w:name="_Toc57558344"/>
      <w:r>
        <w:rPr>
          <w:rFonts w:hint="cs"/>
          <w:rtl/>
        </w:rPr>
        <w:t xml:space="preserve">فصل 1 </w:t>
      </w:r>
      <w:r w:rsidR="00866FA4" w:rsidRPr="00806FD0">
        <w:rPr>
          <w:rFonts w:hint="cs"/>
          <w:rtl/>
        </w:rPr>
        <w:t xml:space="preserve">: بررسی، تحلیل و تبیینِ </w:t>
      </w:r>
      <w:r w:rsidR="00866FA4" w:rsidRPr="00806FD0">
        <w:rPr>
          <w:rtl/>
        </w:rPr>
        <w:t>فعال</w:t>
      </w:r>
      <w:r w:rsidR="00866FA4" w:rsidRPr="00806FD0">
        <w:rPr>
          <w:rFonts w:hint="cs"/>
          <w:rtl/>
        </w:rPr>
        <w:t>ی</w:t>
      </w:r>
      <w:r w:rsidR="00866FA4" w:rsidRPr="00806FD0">
        <w:rPr>
          <w:rFonts w:hint="eastAsia"/>
          <w:rtl/>
        </w:rPr>
        <w:t>ت‌ها</w:t>
      </w:r>
      <w:r w:rsidR="00866FA4" w:rsidRPr="00806FD0">
        <w:rPr>
          <w:rFonts w:hint="cs"/>
          <w:rtl/>
        </w:rPr>
        <w:t xml:space="preserve">ی بخش، منابع و مصارف </w:t>
      </w:r>
      <w:bookmarkEnd w:id="7"/>
      <w:r w:rsidR="00866FA4" w:rsidRPr="00806FD0">
        <w:rPr>
          <w:rtl/>
        </w:rPr>
        <w:t>آن</w:t>
      </w:r>
      <w:bookmarkEnd w:id="8"/>
      <w:bookmarkEnd w:id="9"/>
    </w:p>
    <w:p w14:paraId="2D66569B" w14:textId="77777777" w:rsidR="00866FA4" w:rsidRDefault="00866FA4" w:rsidP="00866FA4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</w:p>
    <w:p w14:paraId="4A153CCB" w14:textId="2BCA1256" w:rsidR="00866FA4" w:rsidRDefault="00866FA4" w:rsidP="00866FA4">
      <w:pPr>
        <w:pStyle w:val="a0"/>
        <w:rPr>
          <w:rtl/>
        </w:rPr>
      </w:pPr>
      <w:bookmarkStart w:id="10" w:name="_Toc57558345"/>
      <w:r>
        <w:rPr>
          <w:rFonts w:hint="cs"/>
          <w:rtl/>
        </w:rPr>
        <w:t>مقدمه</w:t>
      </w:r>
      <w:bookmarkEnd w:id="10"/>
    </w:p>
    <w:p w14:paraId="57C7F747" w14:textId="77777777" w:rsidR="00866FA4" w:rsidRPr="00806FD0" w:rsidRDefault="00866FA4" w:rsidP="00866FA4">
      <w:pPr>
        <w:spacing w:after="0" w:line="240" w:lineRule="auto"/>
        <w:ind w:firstLine="284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متن مقدمه خود را از این قسمت شروع به تایپ کنید. متن مقدمه باید با فونت بی- نازنین 14 باشد.</w:t>
      </w:r>
    </w:p>
    <w:p w14:paraId="1A5884B5" w14:textId="4C83D823" w:rsidR="00D666EC" w:rsidRPr="001E1F0F" w:rsidRDefault="00D666EC" w:rsidP="00866FA4">
      <w:pPr>
        <w:pStyle w:val="a7"/>
      </w:pPr>
    </w:p>
    <w:p w14:paraId="50E7CB20" w14:textId="77777777" w:rsidR="006D2B30" w:rsidRDefault="006D2B30" w:rsidP="001D5BC7">
      <w:pPr>
        <w:ind w:firstLine="791"/>
        <w:rPr>
          <w:sz w:val="28"/>
          <w:szCs w:val="28"/>
          <w:rtl/>
        </w:rPr>
      </w:pPr>
      <w:r w:rsidRPr="006D2B30">
        <w:rPr>
          <w:rFonts w:hint="cs"/>
          <w:sz w:val="28"/>
          <w:szCs w:val="28"/>
          <w:rtl/>
        </w:rPr>
        <w:t>متن</w:t>
      </w:r>
    </w:p>
    <w:p w14:paraId="67686D61" w14:textId="77777777" w:rsidR="006F6D78" w:rsidRDefault="006F6D78" w:rsidP="006D2B30">
      <w:pPr>
        <w:rPr>
          <w:sz w:val="28"/>
          <w:szCs w:val="28"/>
          <w:rtl/>
        </w:rPr>
      </w:pPr>
    </w:p>
    <w:p w14:paraId="2C390B84" w14:textId="77777777" w:rsidR="00A81926" w:rsidRPr="006D2B30" w:rsidRDefault="00A81926" w:rsidP="006D2B30">
      <w:pPr>
        <w:rPr>
          <w:sz w:val="28"/>
          <w:szCs w:val="28"/>
          <w:rtl/>
        </w:rPr>
      </w:pPr>
    </w:p>
    <w:p w14:paraId="42223C8E" w14:textId="2E16CB02" w:rsidR="00866FA4" w:rsidRDefault="00866FA4" w:rsidP="00866FA4">
      <w:pPr>
        <w:pStyle w:val="a0"/>
        <w:rPr>
          <w:rtl/>
        </w:rPr>
      </w:pPr>
      <w:bookmarkStart w:id="11" w:name="_Toc57558346"/>
      <w:r w:rsidRPr="00E71876">
        <w:rPr>
          <w:rFonts w:hint="cs"/>
          <w:rtl/>
        </w:rPr>
        <w:t>تحلیل</w:t>
      </w:r>
      <w:r w:rsidRPr="00E71876">
        <w:rPr>
          <w:rtl/>
        </w:rPr>
        <w:t xml:space="preserve"> </w:t>
      </w:r>
      <w:r w:rsidRPr="00E71876">
        <w:rPr>
          <w:rFonts w:hint="cs"/>
          <w:rtl/>
        </w:rPr>
        <w:t>و تبیین مهم‌ترین متغیرهای اقتصادی یا اجتماعی بخش و پیش</w:t>
      </w:r>
      <w:r w:rsidRPr="00E71876">
        <w:rPr>
          <w:rtl/>
        </w:rPr>
        <w:softHyphen/>
      </w:r>
      <w:r w:rsidRPr="00E71876">
        <w:rPr>
          <w:rFonts w:hint="cs"/>
          <w:rtl/>
        </w:rPr>
        <w:t xml:space="preserve">بینی آن در سال </w:t>
      </w:r>
      <w:r w:rsidR="00CD70EA">
        <w:rPr>
          <w:rFonts w:hint="cs"/>
          <w:rtl/>
        </w:rPr>
        <w:t>آتی</w:t>
      </w:r>
      <w:bookmarkEnd w:id="11"/>
    </w:p>
    <w:p w14:paraId="5442720D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141E51C3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A337509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531DDA3F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0114B811" w14:textId="3E6D63FB" w:rsidR="00866FA4" w:rsidRDefault="00866FA4" w:rsidP="00866FA4">
      <w:pPr>
        <w:pStyle w:val="a0"/>
      </w:pPr>
      <w:bookmarkStart w:id="12" w:name="_Toc57558347"/>
      <w:r>
        <w:rPr>
          <w:rFonts w:hint="cs"/>
          <w:rtl/>
        </w:rPr>
        <w:t>ت</w:t>
      </w:r>
      <w:r w:rsidRPr="001E1F39">
        <w:rPr>
          <w:rFonts w:hint="cs"/>
          <w:rtl/>
        </w:rPr>
        <w:t>حلیل</w:t>
      </w:r>
      <w:r w:rsidRPr="001E1F39">
        <w:rPr>
          <w:rtl/>
        </w:rPr>
        <w:t xml:space="preserve"> </w:t>
      </w:r>
      <w:r w:rsidRPr="001E1F39">
        <w:rPr>
          <w:rFonts w:hint="cs"/>
          <w:rtl/>
        </w:rPr>
        <w:t>و تبیین نماگرهای‌ عملکردی بخش</w:t>
      </w:r>
      <w:bookmarkEnd w:id="12"/>
    </w:p>
    <w:p w14:paraId="3B4A8604" w14:textId="2DBD7A3C" w:rsidR="00D666EC" w:rsidRPr="001E1F0F" w:rsidRDefault="00D666EC" w:rsidP="00866FA4">
      <w:pPr>
        <w:pStyle w:val="a0"/>
        <w:numPr>
          <w:ilvl w:val="0"/>
          <w:numId w:val="0"/>
        </w:numPr>
        <w:ind w:left="432"/>
        <w:rPr>
          <w:rtl/>
        </w:rPr>
      </w:pPr>
    </w:p>
    <w:p w14:paraId="35042D35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متن</w:t>
      </w:r>
    </w:p>
    <w:p w14:paraId="7C47175A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E57D460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A7B4A4F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06DE6D9A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DB40A1A" w14:textId="77777777" w:rsidR="00CE659E" w:rsidRDefault="00CE659E" w:rsidP="00CE659E">
      <w:pPr>
        <w:pStyle w:val="a0"/>
      </w:pPr>
      <w:bookmarkStart w:id="13" w:name="_Toc57558348"/>
      <w:r w:rsidRPr="001E1F39">
        <w:rPr>
          <w:rFonts w:hint="cs"/>
          <w:rtl/>
        </w:rPr>
        <w:t>چالش‌ها، تنگناها و مسائل اساسی در بخش</w:t>
      </w:r>
      <w:bookmarkEnd w:id="13"/>
    </w:p>
    <w:p w14:paraId="2A7BB61B" w14:textId="588CD195" w:rsidR="00CE659E" w:rsidRDefault="00CE659E" w:rsidP="00CE659E">
      <w:pPr>
        <w:pStyle w:val="a0"/>
      </w:pPr>
      <w:bookmarkStart w:id="14" w:name="_Toc57558349"/>
      <w:r w:rsidRPr="001E1F39">
        <w:rPr>
          <w:rFonts w:hint="cs"/>
          <w:rtl/>
        </w:rPr>
        <w:t xml:space="preserve">جهت‌گیری‌ها، راهبردها و سیاست‌های بخش، تعیین شده در بخشنامه بودجه </w:t>
      </w:r>
      <w:r w:rsidR="00CD70EA">
        <w:rPr>
          <w:rFonts w:hint="cs"/>
          <w:rtl/>
        </w:rPr>
        <w:t>سال آتی</w:t>
      </w:r>
      <w:bookmarkEnd w:id="14"/>
    </w:p>
    <w:p w14:paraId="77AC7A1B" w14:textId="2ED55F96" w:rsidR="00CE659E" w:rsidRDefault="00CE659E" w:rsidP="001D5BC7">
      <w:pPr>
        <w:ind w:left="881" w:firstLine="341"/>
      </w:pPr>
      <w:r>
        <w:rPr>
          <w:rFonts w:hint="cs"/>
          <w:rtl/>
        </w:rPr>
        <w:t xml:space="preserve"> متن</w:t>
      </w:r>
    </w:p>
    <w:p w14:paraId="60C743EE" w14:textId="77777777" w:rsidR="00CE659E" w:rsidRDefault="00CE659E" w:rsidP="00CE659E">
      <w:pPr>
        <w:pStyle w:val="a0"/>
      </w:pPr>
      <w:bookmarkStart w:id="15" w:name="_Toc57558350"/>
      <w:r w:rsidRPr="001E1F39">
        <w:rPr>
          <w:rFonts w:hint="cs"/>
          <w:rtl/>
        </w:rPr>
        <w:t>تبصره‌های بودجه مربوط به بخش</w:t>
      </w:r>
      <w:bookmarkEnd w:id="15"/>
    </w:p>
    <w:p w14:paraId="5785FDEA" w14:textId="4A6AEEE5" w:rsidR="00CE659E" w:rsidRPr="00CE659E" w:rsidRDefault="00CE659E" w:rsidP="001D5BC7">
      <w:pPr>
        <w:ind w:firstLine="1151"/>
      </w:pPr>
      <w:bookmarkStart w:id="16" w:name="_Toc57540346"/>
      <w:r w:rsidRPr="00CE659E">
        <w:rPr>
          <w:rFonts w:hint="cs"/>
          <w:rtl/>
        </w:rPr>
        <w:t>متن</w:t>
      </w:r>
      <w:bookmarkEnd w:id="16"/>
    </w:p>
    <w:p w14:paraId="0E6C5582" w14:textId="77777777" w:rsidR="00CE659E" w:rsidRDefault="00CE659E" w:rsidP="00CE659E">
      <w:pPr>
        <w:pStyle w:val="a0"/>
      </w:pPr>
      <w:bookmarkStart w:id="17" w:name="_Toc57558351"/>
      <w:r w:rsidRPr="001E1F39">
        <w:rPr>
          <w:rFonts w:hint="cs"/>
          <w:rtl/>
        </w:rPr>
        <w:t>تحلیل و تبیین وضعیت درآمدهای دستگاه‌ها و</w:t>
      </w:r>
      <w:r w:rsidRPr="001E1F39">
        <w:rPr>
          <w:rtl/>
        </w:rPr>
        <w:t xml:space="preserve"> </w:t>
      </w:r>
      <w:r w:rsidRPr="001E1F39">
        <w:rPr>
          <w:rFonts w:hint="cs"/>
          <w:rtl/>
        </w:rPr>
        <w:t>نوع درآمدهای مختلف در بخش</w:t>
      </w:r>
      <w:bookmarkEnd w:id="17"/>
    </w:p>
    <w:p w14:paraId="6D1924FB" w14:textId="10833E4E" w:rsidR="00CE659E" w:rsidRPr="00CE659E" w:rsidRDefault="00CE659E" w:rsidP="001D5BC7">
      <w:pPr>
        <w:ind w:firstLine="971"/>
        <w:rPr>
          <w:rtl/>
        </w:rPr>
      </w:pPr>
      <w:bookmarkStart w:id="18" w:name="_Toc57540348"/>
      <w:r w:rsidRPr="00CE659E">
        <w:rPr>
          <w:rFonts w:hint="cs"/>
          <w:rtl/>
        </w:rPr>
        <w:t>متن</w:t>
      </w:r>
      <w:bookmarkEnd w:id="18"/>
    </w:p>
    <w:p w14:paraId="641EFBA1" w14:textId="77777777" w:rsidR="00CE659E" w:rsidRDefault="00CE659E" w:rsidP="00CE659E">
      <w:pPr>
        <w:pStyle w:val="a0"/>
      </w:pPr>
      <w:bookmarkStart w:id="19" w:name="_Toc57558352"/>
      <w:r w:rsidRPr="001E1F39">
        <w:rPr>
          <w:rFonts w:hint="cs"/>
          <w:rtl/>
        </w:rPr>
        <w:lastRenderedPageBreak/>
        <w:t>تحلیل و تبیین اعتبارات هزینه‌ای بخش (برحسب برنامه- دستگاه اجرایی و...)‌ـ ردیف‌های متفرقه</w:t>
      </w:r>
      <w:bookmarkEnd w:id="19"/>
    </w:p>
    <w:p w14:paraId="78AC9955" w14:textId="1479EA64" w:rsidR="00CE659E" w:rsidRPr="00CE659E" w:rsidRDefault="00CE659E" w:rsidP="001D5BC7">
      <w:pPr>
        <w:ind w:firstLine="1061"/>
      </w:pPr>
      <w:bookmarkStart w:id="20" w:name="_Toc57540350"/>
      <w:r w:rsidRPr="00CE659E">
        <w:rPr>
          <w:rFonts w:hint="cs"/>
          <w:rtl/>
        </w:rPr>
        <w:t>متن</w:t>
      </w:r>
      <w:bookmarkEnd w:id="20"/>
    </w:p>
    <w:p w14:paraId="09DEF9C4" w14:textId="77777777" w:rsidR="00CE659E" w:rsidRDefault="00CE659E" w:rsidP="00CE659E">
      <w:pPr>
        <w:pStyle w:val="a0"/>
      </w:pPr>
      <w:bookmarkStart w:id="21" w:name="_Toc57558353"/>
      <w:r w:rsidRPr="001E1F39">
        <w:rPr>
          <w:rFonts w:hint="cs"/>
          <w:rtl/>
        </w:rPr>
        <w:t>تحلیل و تبیین نماگر‌های مالی بخش (رشد سالیانه‌- سهم برنامه‌ها- سهم فصل از امور بودجه عمومی دولت)</w:t>
      </w:r>
      <w:bookmarkEnd w:id="21"/>
    </w:p>
    <w:p w14:paraId="128F45DF" w14:textId="1D783988" w:rsidR="00CE659E" w:rsidRPr="00CE659E" w:rsidRDefault="00CE659E" w:rsidP="001D5BC7">
      <w:bookmarkStart w:id="22" w:name="_Toc57540352"/>
      <w:r w:rsidRPr="00CE659E">
        <w:rPr>
          <w:rFonts w:hint="cs"/>
          <w:rtl/>
        </w:rPr>
        <w:t>متن</w:t>
      </w:r>
      <w:bookmarkEnd w:id="22"/>
    </w:p>
    <w:p w14:paraId="68DF1A31" w14:textId="77777777" w:rsidR="00CE659E" w:rsidRDefault="00CE659E" w:rsidP="00CE659E">
      <w:pPr>
        <w:pStyle w:val="a0"/>
      </w:pPr>
      <w:bookmarkStart w:id="23" w:name="_Toc57558354"/>
      <w:r w:rsidRPr="001E1F39">
        <w:rPr>
          <w:rFonts w:hint="cs"/>
          <w:rtl/>
        </w:rPr>
        <w:t>تحلیل</w:t>
      </w:r>
      <w:r w:rsidRPr="001E1F39">
        <w:rPr>
          <w:rtl/>
        </w:rPr>
        <w:t xml:space="preserve"> </w:t>
      </w:r>
      <w:r w:rsidRPr="001E1F39">
        <w:rPr>
          <w:rFonts w:hint="cs"/>
          <w:rtl/>
        </w:rPr>
        <w:t>و تبیین اعتبارات تملک دارایی مالی بخش</w:t>
      </w:r>
      <w:bookmarkEnd w:id="23"/>
    </w:p>
    <w:p w14:paraId="76B9E231" w14:textId="54275B86" w:rsidR="006C0EFD" w:rsidRDefault="006C0EFD" w:rsidP="001D5BC7">
      <w:bookmarkStart w:id="24" w:name="_Toc57540354"/>
      <w:r w:rsidRPr="00CE659E">
        <w:rPr>
          <w:rFonts w:hint="cs"/>
          <w:rtl/>
        </w:rPr>
        <w:t>متن</w:t>
      </w:r>
      <w:bookmarkEnd w:id="24"/>
    </w:p>
    <w:p w14:paraId="1E1F6991" w14:textId="5EEC1484" w:rsidR="00D666EC" w:rsidRPr="001E1F0F" w:rsidRDefault="006C0EFD" w:rsidP="001D5BC7">
      <w:pPr>
        <w:pStyle w:val="a0"/>
        <w:rPr>
          <w:rtl/>
        </w:rPr>
      </w:pPr>
      <w:bookmarkStart w:id="25" w:name="_Toc57558355"/>
      <w:r w:rsidRPr="001E1F39">
        <w:rPr>
          <w:rFonts w:hint="cs"/>
          <w:rtl/>
        </w:rPr>
        <w:t>بررسی و تحلیل اصلاحات ساختاری در بودجه دستگاه‌های</w:t>
      </w:r>
      <w:r w:rsidRPr="001E1F39">
        <w:rPr>
          <w:rtl/>
        </w:rPr>
        <w:t xml:space="preserve"> </w:t>
      </w:r>
      <w:r w:rsidRPr="001E1F39">
        <w:rPr>
          <w:rFonts w:hint="cs"/>
          <w:rtl/>
        </w:rPr>
        <w:t>بخش</w:t>
      </w:r>
      <w:bookmarkEnd w:id="25"/>
    </w:p>
    <w:p w14:paraId="36219121" w14:textId="77777777" w:rsidR="00D666EC" w:rsidRDefault="00D666EC" w:rsidP="001D5BC7">
      <w:pPr>
        <w:rPr>
          <w:rtl/>
        </w:rPr>
      </w:pPr>
      <w:r>
        <w:rPr>
          <w:rFonts w:hint="cs"/>
          <w:rtl/>
        </w:rPr>
        <w:t>متن</w:t>
      </w:r>
    </w:p>
    <w:p w14:paraId="40C97455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B80B673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63E41DE3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415B6B93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0FF98128" w14:textId="146CB241" w:rsidR="006C0EFD" w:rsidRDefault="006C0EFD" w:rsidP="006C0EFD">
      <w:pPr>
        <w:pStyle w:val="a0"/>
      </w:pPr>
      <w:bookmarkStart w:id="26" w:name="_Toc57558356"/>
      <w:r w:rsidRPr="001E1F39">
        <w:rPr>
          <w:rFonts w:hint="cs"/>
          <w:rtl/>
        </w:rPr>
        <w:t>مهم‌ترین ویژگی</w:t>
      </w:r>
      <w:r w:rsidRPr="001E1F39">
        <w:rPr>
          <w:rtl/>
        </w:rPr>
        <w:softHyphen/>
      </w:r>
      <w:r w:rsidRPr="001E1F39">
        <w:rPr>
          <w:rFonts w:hint="cs"/>
          <w:rtl/>
        </w:rPr>
        <w:t xml:space="preserve">های بودجه بخش در سال </w:t>
      </w:r>
      <w:r w:rsidR="00CD70EA">
        <w:rPr>
          <w:rFonts w:hint="cs"/>
          <w:rtl/>
        </w:rPr>
        <w:t>آتی</w:t>
      </w:r>
      <w:bookmarkEnd w:id="26"/>
    </w:p>
    <w:p w14:paraId="48BCD2E2" w14:textId="77777777" w:rsidR="00D666EC" w:rsidRDefault="00D666EC" w:rsidP="001D5BC7">
      <w:pPr>
        <w:rPr>
          <w:rtl/>
        </w:rPr>
      </w:pPr>
      <w:r>
        <w:rPr>
          <w:rFonts w:hint="cs"/>
          <w:rtl/>
        </w:rPr>
        <w:lastRenderedPageBreak/>
        <w:t>متن</w:t>
      </w:r>
    </w:p>
    <w:p w14:paraId="0EF30BD6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D19BB27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F2D99A9" w14:textId="77777777" w:rsidR="00A81926" w:rsidRDefault="00A81926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36CE813" w14:textId="77777777" w:rsidR="00A81926" w:rsidRPr="00391D6E" w:rsidRDefault="00A81926" w:rsidP="00D666EC">
      <w:pPr>
        <w:spacing w:after="0" w:line="240" w:lineRule="auto"/>
        <w:ind w:left="720"/>
        <w:rPr>
          <w:sz w:val="28"/>
          <w:szCs w:val="28"/>
        </w:rPr>
      </w:pPr>
    </w:p>
    <w:p w14:paraId="540FE829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0B70774B" w14:textId="19EBD15F" w:rsidR="006C0EFD" w:rsidRDefault="006C0EFD" w:rsidP="006C0EFD">
      <w:pPr>
        <w:pStyle w:val="a0"/>
      </w:pPr>
      <w:bookmarkStart w:id="27" w:name="_Toc57558357"/>
      <w:r w:rsidRPr="001E1F39">
        <w:rPr>
          <w:rFonts w:hint="cs"/>
          <w:rtl/>
        </w:rPr>
        <w:t>تفاوت</w:t>
      </w:r>
      <w:r w:rsidRPr="001E1F39">
        <w:rPr>
          <w:rtl/>
        </w:rPr>
        <w:softHyphen/>
      </w:r>
      <w:r w:rsidRPr="001E1F39">
        <w:rPr>
          <w:rFonts w:hint="cs"/>
          <w:rtl/>
        </w:rPr>
        <w:t xml:space="preserve">ها و </w:t>
      </w:r>
      <w:r w:rsidRPr="001E1F39">
        <w:rPr>
          <w:rtl/>
        </w:rPr>
        <w:t>نوآور</w:t>
      </w:r>
      <w:r w:rsidRPr="001E1F39">
        <w:rPr>
          <w:rFonts w:hint="cs"/>
          <w:rtl/>
        </w:rPr>
        <w:t xml:space="preserve">ی‌ها در بودجه بخش، </w:t>
      </w:r>
      <w:r w:rsidRPr="001E1F39">
        <w:rPr>
          <w:rtl/>
        </w:rPr>
        <w:t>متأثر</w:t>
      </w:r>
      <w:r w:rsidRPr="001E1F39">
        <w:rPr>
          <w:rFonts w:hint="cs"/>
          <w:rtl/>
        </w:rPr>
        <w:t xml:space="preserve"> از </w:t>
      </w:r>
      <w:r w:rsidR="00CD70EA">
        <w:rPr>
          <w:rFonts w:hint="cs"/>
          <w:rtl/>
        </w:rPr>
        <w:t>پیشران</w:t>
      </w:r>
      <w:r w:rsidR="00CD70EA">
        <w:rPr>
          <w:rtl/>
        </w:rPr>
        <w:softHyphen/>
      </w:r>
      <w:r w:rsidR="00CD70EA">
        <w:rPr>
          <w:rFonts w:hint="cs"/>
          <w:rtl/>
        </w:rPr>
        <w:t xml:space="preserve">های مهم (نظیر </w:t>
      </w:r>
      <w:r w:rsidRPr="001E1F39">
        <w:rPr>
          <w:rFonts w:hint="cs"/>
          <w:rtl/>
        </w:rPr>
        <w:t>شیوع بیماری کووید-19</w:t>
      </w:r>
      <w:r w:rsidR="00CD70EA">
        <w:rPr>
          <w:rFonts w:hint="cs"/>
          <w:rtl/>
        </w:rPr>
        <w:t>)</w:t>
      </w:r>
      <w:bookmarkEnd w:id="27"/>
    </w:p>
    <w:p w14:paraId="180A1D2C" w14:textId="77777777" w:rsidR="00D666EC" w:rsidRDefault="00D666EC" w:rsidP="001D5BC7">
      <w:pPr>
        <w:rPr>
          <w:rtl/>
        </w:rPr>
      </w:pPr>
      <w:r>
        <w:rPr>
          <w:rFonts w:hint="cs"/>
          <w:rtl/>
        </w:rPr>
        <w:t>متن</w:t>
      </w:r>
    </w:p>
    <w:p w14:paraId="570DDF06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A31DDCE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6170A4A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6868E187" w14:textId="77777777" w:rsidR="009474E2" w:rsidRDefault="009474E2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16D1533F" w14:textId="77777777" w:rsidR="006F6D78" w:rsidRDefault="006F6D78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77735121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1DFC5680" w14:textId="77777777" w:rsidR="00D666EC" w:rsidRPr="002A6022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4591578A" w14:textId="77777777" w:rsidR="006C0EFD" w:rsidRDefault="006C0EFD" w:rsidP="006C0EFD">
      <w:pPr>
        <w:pStyle w:val="a0"/>
      </w:pPr>
      <w:bookmarkStart w:id="28" w:name="_Toc57558358"/>
      <w:r w:rsidRPr="001E1F39">
        <w:rPr>
          <w:rFonts w:hint="cs"/>
          <w:rtl/>
        </w:rPr>
        <w:t>سیاست</w:t>
      </w:r>
      <w:r w:rsidRPr="001E1F39">
        <w:rPr>
          <w:rtl/>
        </w:rPr>
        <w:softHyphen/>
      </w:r>
      <w:r w:rsidRPr="001E1F39">
        <w:rPr>
          <w:rFonts w:hint="cs"/>
          <w:rtl/>
        </w:rPr>
        <w:t xml:space="preserve">های اتخاذ شده و </w:t>
      </w:r>
      <w:r w:rsidRPr="001E1F39">
        <w:rPr>
          <w:rtl/>
        </w:rPr>
        <w:t>آثار</w:t>
      </w:r>
      <w:r w:rsidRPr="001E1F39">
        <w:rPr>
          <w:rFonts w:hint="cs"/>
          <w:rtl/>
        </w:rPr>
        <w:t xml:space="preserve"> و پیامدهای اجرایی </w:t>
      </w:r>
      <w:r w:rsidRPr="001E1F39">
        <w:rPr>
          <w:rtl/>
        </w:rPr>
        <w:t>آن</w:t>
      </w:r>
      <w:bookmarkEnd w:id="28"/>
    </w:p>
    <w:p w14:paraId="35EC5BE7" w14:textId="77777777" w:rsidR="00D666EC" w:rsidRDefault="00D666EC" w:rsidP="001D5BC7">
      <w:pPr>
        <w:rPr>
          <w:rtl/>
        </w:rPr>
      </w:pPr>
      <w:r>
        <w:rPr>
          <w:rFonts w:hint="cs"/>
          <w:rtl/>
        </w:rPr>
        <w:t>متن</w:t>
      </w:r>
    </w:p>
    <w:p w14:paraId="60332394" w14:textId="77777777" w:rsidR="006C0EFD" w:rsidRDefault="006C0EFD" w:rsidP="006C0EFD">
      <w:pPr>
        <w:pStyle w:val="a0"/>
      </w:pPr>
      <w:bookmarkStart w:id="29" w:name="_Toc57558359"/>
      <w:r w:rsidRPr="001E1F39">
        <w:rPr>
          <w:rFonts w:hint="cs"/>
          <w:rtl/>
        </w:rPr>
        <w:t>ترسیم نقش بخش خصوصی در فعالیت‌های بخش</w:t>
      </w:r>
      <w:bookmarkEnd w:id="29"/>
    </w:p>
    <w:p w14:paraId="094770F3" w14:textId="14C4DB78" w:rsidR="006C0EFD" w:rsidRPr="006C0EFD" w:rsidRDefault="006C0EFD" w:rsidP="001D5BC7">
      <w:r>
        <w:rPr>
          <w:rFonts w:hint="cs"/>
          <w:rtl/>
        </w:rPr>
        <w:t>متن</w:t>
      </w:r>
    </w:p>
    <w:p w14:paraId="39F000B6" w14:textId="77777777" w:rsidR="006C0EFD" w:rsidRDefault="006C0EFD" w:rsidP="006C0EFD">
      <w:pPr>
        <w:pStyle w:val="a0"/>
      </w:pPr>
      <w:bookmarkStart w:id="30" w:name="_Toc57558360"/>
      <w:r w:rsidRPr="001E1F39">
        <w:rPr>
          <w:rFonts w:hint="cs"/>
          <w:rtl/>
        </w:rPr>
        <w:lastRenderedPageBreak/>
        <w:t>وضعیت واگذاری تولید و خدمات بخش، به بخش غیردولتی</w:t>
      </w:r>
      <w:bookmarkEnd w:id="30"/>
    </w:p>
    <w:p w14:paraId="6384E836" w14:textId="7CCD3DA6" w:rsidR="006C0EFD" w:rsidRPr="006C0EFD" w:rsidRDefault="006C0EFD" w:rsidP="001D5BC7">
      <w:r w:rsidRPr="006C0EFD">
        <w:rPr>
          <w:rFonts w:hint="cs"/>
          <w:rtl/>
        </w:rPr>
        <w:t>متن</w:t>
      </w:r>
    </w:p>
    <w:p w14:paraId="46DA3AAA" w14:textId="77777777" w:rsidR="006C0EFD" w:rsidRDefault="006C0EFD" w:rsidP="006C0EFD">
      <w:pPr>
        <w:pStyle w:val="a0"/>
      </w:pPr>
      <w:bookmarkStart w:id="31" w:name="_Toc57558361"/>
      <w:r w:rsidRPr="001E1F39">
        <w:rPr>
          <w:rFonts w:hint="cs"/>
          <w:rtl/>
        </w:rPr>
        <w:t>مهم</w:t>
      </w:r>
      <w:r w:rsidRPr="001E1F39">
        <w:rPr>
          <w:rtl/>
        </w:rPr>
        <w:softHyphen/>
      </w:r>
      <w:r w:rsidRPr="001E1F39">
        <w:rPr>
          <w:rFonts w:hint="cs"/>
          <w:rtl/>
        </w:rPr>
        <w:t>ترین اقدامات و عملیات اولویت</w:t>
      </w:r>
      <w:r w:rsidRPr="001E1F39">
        <w:rPr>
          <w:rtl/>
        </w:rPr>
        <w:softHyphen/>
      </w:r>
      <w:r w:rsidRPr="001E1F39">
        <w:rPr>
          <w:rFonts w:hint="cs"/>
          <w:rtl/>
        </w:rPr>
        <w:t>دار در</w:t>
      </w:r>
      <w:r w:rsidRPr="001E1F39">
        <w:rPr>
          <w:rtl/>
        </w:rPr>
        <w:t xml:space="preserve"> </w:t>
      </w:r>
      <w:r w:rsidRPr="001E1F39">
        <w:rPr>
          <w:rFonts w:hint="cs"/>
          <w:rtl/>
        </w:rPr>
        <w:t>فعالیت</w:t>
      </w:r>
      <w:r w:rsidRPr="001E1F39">
        <w:rPr>
          <w:rtl/>
        </w:rPr>
        <w:softHyphen/>
      </w:r>
      <w:r w:rsidRPr="001E1F39">
        <w:rPr>
          <w:rFonts w:hint="cs"/>
          <w:rtl/>
        </w:rPr>
        <w:t>های بخش</w:t>
      </w:r>
      <w:bookmarkEnd w:id="31"/>
    </w:p>
    <w:p w14:paraId="5EC72EC4" w14:textId="77777777" w:rsidR="006C0EFD" w:rsidRPr="006C0EFD" w:rsidRDefault="006C0EFD" w:rsidP="001D5BC7">
      <w:r w:rsidRPr="006C0EFD">
        <w:rPr>
          <w:rFonts w:hint="cs"/>
          <w:rtl/>
        </w:rPr>
        <w:t>متن</w:t>
      </w:r>
    </w:p>
    <w:p w14:paraId="27E7F342" w14:textId="77777777" w:rsidR="006C0EFD" w:rsidRDefault="006C0EFD" w:rsidP="006C0EFD">
      <w:pPr>
        <w:pStyle w:val="a0"/>
      </w:pPr>
      <w:bookmarkStart w:id="32" w:name="_Toc57558362"/>
      <w:r w:rsidRPr="001E1F39">
        <w:rPr>
          <w:rFonts w:hint="cs"/>
          <w:rtl/>
        </w:rPr>
        <w:t>راهکارهای کاهش هزینه‌های غیرضروری در بخش</w:t>
      </w:r>
      <w:bookmarkEnd w:id="32"/>
    </w:p>
    <w:p w14:paraId="036BEF47" w14:textId="4FD662CD" w:rsidR="006C0EFD" w:rsidRPr="006C0EFD" w:rsidRDefault="006C0EFD" w:rsidP="001D5BC7">
      <w:r w:rsidRPr="006C0EFD">
        <w:rPr>
          <w:rFonts w:hint="cs"/>
          <w:rtl/>
        </w:rPr>
        <w:t>متن</w:t>
      </w:r>
    </w:p>
    <w:p w14:paraId="5F3B5882" w14:textId="77777777" w:rsidR="006C0EFD" w:rsidRDefault="006C0EFD" w:rsidP="006C0EFD">
      <w:pPr>
        <w:pStyle w:val="a0"/>
        <w:numPr>
          <w:ilvl w:val="0"/>
          <w:numId w:val="0"/>
        </w:numPr>
        <w:ind w:left="720"/>
      </w:pPr>
    </w:p>
    <w:p w14:paraId="73A939AE" w14:textId="77777777" w:rsidR="006C0EFD" w:rsidRDefault="006C0EFD" w:rsidP="006C0EFD">
      <w:pPr>
        <w:pStyle w:val="a0"/>
        <w:numPr>
          <w:ilvl w:val="0"/>
          <w:numId w:val="0"/>
        </w:numPr>
        <w:ind w:left="720"/>
      </w:pPr>
    </w:p>
    <w:p w14:paraId="271B5FB3" w14:textId="77777777" w:rsidR="006C0EFD" w:rsidRDefault="006C0EFD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478E7214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3EBB35D8" w14:textId="77777777" w:rsidR="008053AF" w:rsidRDefault="008053AF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27C02F3D" w14:textId="77777777" w:rsidR="006F6D78" w:rsidRDefault="006F6D78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1D1F1F7E" w14:textId="4A6036B9" w:rsidR="006441AE" w:rsidRDefault="006441AE" w:rsidP="001D5BC7">
      <w:pPr>
        <w:pStyle w:val="a"/>
        <w:rPr>
          <w:rtl/>
        </w:rPr>
      </w:pPr>
      <w:bookmarkStart w:id="33" w:name="_Toc57558363"/>
      <w:r w:rsidRPr="00184079">
        <w:rPr>
          <w:rFonts w:hint="cs"/>
          <w:rtl/>
        </w:rPr>
        <w:t xml:space="preserve">بررسی </w:t>
      </w:r>
      <w:r>
        <w:rPr>
          <w:rtl/>
        </w:rPr>
        <w:t>طرح‌ها</w:t>
      </w:r>
      <w:r w:rsidRPr="00184079">
        <w:rPr>
          <w:rFonts w:hint="cs"/>
          <w:rtl/>
        </w:rPr>
        <w:t xml:space="preserve"> و </w:t>
      </w:r>
      <w:r>
        <w:rPr>
          <w:rtl/>
        </w:rPr>
        <w:t>پروژه‌ها</w:t>
      </w:r>
      <w:r>
        <w:rPr>
          <w:rFonts w:hint="cs"/>
          <w:rtl/>
        </w:rPr>
        <w:t>ی</w:t>
      </w:r>
      <w:r w:rsidRPr="00184079">
        <w:rPr>
          <w:rFonts w:hint="cs"/>
          <w:rtl/>
        </w:rPr>
        <w:t xml:space="preserve"> ذیل فصول در هر بخش</w:t>
      </w:r>
      <w:bookmarkEnd w:id="33"/>
    </w:p>
    <w:p w14:paraId="12E10C6E" w14:textId="7FE36A29" w:rsidR="00D666EC" w:rsidRPr="001E1F0F" w:rsidRDefault="00D666EC" w:rsidP="006441AE">
      <w:pPr>
        <w:pStyle w:val="a7"/>
        <w:rPr>
          <w:rtl/>
        </w:rPr>
      </w:pPr>
    </w:p>
    <w:p w14:paraId="5EA6A68F" w14:textId="77777777" w:rsidR="00D666EC" w:rsidRDefault="00D666EC" w:rsidP="00D666EC">
      <w:pPr>
        <w:spacing w:after="0" w:line="240" w:lineRule="auto"/>
        <w:ind w:left="720"/>
        <w:rPr>
          <w:sz w:val="28"/>
          <w:szCs w:val="28"/>
          <w:rtl/>
        </w:rPr>
      </w:pPr>
    </w:p>
    <w:p w14:paraId="3A50AA8B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متن مهمتری و اساسی‌ترین محدودیت ها و... را در این قس</w:t>
      </w:r>
      <w:r w:rsidR="006F6D78">
        <w:rPr>
          <w:rFonts w:hint="cs"/>
          <w:sz w:val="28"/>
          <w:szCs w:val="28"/>
          <w:rtl/>
        </w:rPr>
        <w:t>مت با فونت بی‌-نازنین 14 تایپ</w:t>
      </w:r>
      <w:r>
        <w:rPr>
          <w:rFonts w:hint="cs"/>
          <w:sz w:val="28"/>
          <w:szCs w:val="28"/>
          <w:rtl/>
        </w:rPr>
        <w:t>‌کنید.</w:t>
      </w:r>
    </w:p>
    <w:p w14:paraId="43AB743B" w14:textId="77777777" w:rsidR="002A6022" w:rsidRDefault="00D666EC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2753B32" wp14:editId="266CB40C">
                <wp:simplePos x="0" y="0"/>
                <wp:positionH relativeFrom="column">
                  <wp:posOffset>1905000</wp:posOffset>
                </wp:positionH>
                <wp:positionV relativeFrom="paragraph">
                  <wp:posOffset>234315</wp:posOffset>
                </wp:positionV>
                <wp:extent cx="1446530" cy="445135"/>
                <wp:effectExtent l="0" t="0" r="2032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39B21" w14:textId="77777777" w:rsidR="00E2407E" w:rsidRPr="00DC7A1F" w:rsidRDefault="00E2407E" w:rsidP="00AF6F6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753B32" id="Text Box 23" o:spid="_x0000_s1033" type="#_x0000_t202" style="position:absolute;left:0;text-align:left;margin-left:150pt;margin-top:18.45pt;width:113.9pt;height:35.0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7elQIAALs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" fillcolor="white [3201]" strokeweight=".5pt">
                <v:textbox>
                  <w:txbxContent>
                    <w:p w14:paraId="6F339B21" w14:textId="77777777" w:rsidR="00E2407E" w:rsidRPr="00DC7A1F" w:rsidRDefault="00E2407E" w:rsidP="00AF6F66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2396DE31" w14:textId="77777777" w:rsidR="00ED0F91" w:rsidRDefault="00ED0F91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6DD6C0B6" w14:textId="77777777" w:rsidR="00D666EC" w:rsidRDefault="00D666EC">
      <w:pPr>
        <w:rPr>
          <w:rFonts w:cs="B Titr"/>
          <w:b/>
          <w:bCs/>
          <w:sz w:val="28"/>
          <w:szCs w:val="28"/>
          <w:rtl/>
          <w:lang w:bidi="fa-IR"/>
        </w:rPr>
        <w:sectPr w:rsidR="00D666EC" w:rsidSect="00AF6F66">
          <w:headerReference w:type="even" r:id="rId19"/>
          <w:headerReference w:type="default" r:id="rId20"/>
          <w:footerReference w:type="even" r:id="rId21"/>
          <w:footerReference w:type="default" r:id="rId22"/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62ABE7D2" w14:textId="77777777"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5EE9E3B2" w14:textId="66642830" w:rsidR="006441AE" w:rsidRDefault="006441AE" w:rsidP="001D5BC7">
      <w:pPr>
        <w:pStyle w:val="a0"/>
        <w:rPr>
          <w:rtl/>
        </w:rPr>
      </w:pPr>
      <w:bookmarkStart w:id="34" w:name="_Toc57558364"/>
      <w:r w:rsidRPr="00E71876">
        <w:rPr>
          <w:rFonts w:hint="cs"/>
          <w:rtl/>
        </w:rPr>
        <w:t>مقدمه</w:t>
      </w:r>
      <w:bookmarkEnd w:id="34"/>
    </w:p>
    <w:p w14:paraId="16A84EF1" w14:textId="4B4B3E0A" w:rsidR="006441AE" w:rsidRDefault="006441AE" w:rsidP="006441AE">
      <w:pPr>
        <w:rPr>
          <w:rtl/>
        </w:rPr>
      </w:pPr>
      <w:r>
        <w:rPr>
          <w:rFonts w:hint="cs"/>
          <w:rtl/>
        </w:rPr>
        <w:t>متن</w:t>
      </w:r>
    </w:p>
    <w:p w14:paraId="7C11A09A" w14:textId="77777777" w:rsidR="006441AE" w:rsidRDefault="006441AE" w:rsidP="006441AE">
      <w:pPr>
        <w:rPr>
          <w:rtl/>
        </w:rPr>
      </w:pPr>
    </w:p>
    <w:p w14:paraId="2097D67C" w14:textId="77777777" w:rsidR="006441AE" w:rsidRDefault="006441AE" w:rsidP="006441AE">
      <w:pPr>
        <w:rPr>
          <w:rtl/>
        </w:rPr>
      </w:pPr>
    </w:p>
    <w:p w14:paraId="7454B4FF" w14:textId="7133D82F" w:rsidR="006441AE" w:rsidRDefault="006441AE" w:rsidP="00CD70EA">
      <w:pPr>
        <w:pStyle w:val="a0"/>
        <w:rPr>
          <w:rtl/>
        </w:rPr>
      </w:pPr>
      <w:bookmarkStart w:id="35" w:name="_Toc57558365"/>
      <w:r w:rsidRPr="00E71876">
        <w:rPr>
          <w:rFonts w:hint="cs"/>
          <w:rtl/>
        </w:rPr>
        <w:t xml:space="preserve">تبصره‌های بودجه </w:t>
      </w:r>
      <w:r w:rsidR="00CD70EA">
        <w:rPr>
          <w:rFonts w:hint="cs"/>
          <w:rtl/>
        </w:rPr>
        <w:t>سال آتی</w:t>
      </w:r>
      <w:r w:rsidRPr="00E71876">
        <w:rPr>
          <w:rFonts w:hint="cs"/>
          <w:rtl/>
        </w:rPr>
        <w:t xml:space="preserve"> در مقایسه با سال قبل در زمینه طرح‌های عمرانی بخش</w:t>
      </w:r>
      <w:bookmarkEnd w:id="35"/>
    </w:p>
    <w:p w14:paraId="6BD3BFA4" w14:textId="77777777" w:rsidR="006441AE" w:rsidRDefault="006441AE" w:rsidP="006441AE">
      <w:pPr>
        <w:rPr>
          <w:rtl/>
        </w:rPr>
      </w:pPr>
    </w:p>
    <w:p w14:paraId="2FF13FDF" w14:textId="2B669C32" w:rsidR="006441AE" w:rsidRDefault="006441AE" w:rsidP="0028571E">
      <w:pPr>
        <w:pStyle w:val="a0"/>
        <w:rPr>
          <w:rtl/>
        </w:rPr>
      </w:pPr>
      <w:bookmarkStart w:id="36" w:name="_Toc57558366"/>
      <w:r w:rsidRPr="00E71876">
        <w:rPr>
          <w:rFonts w:hint="cs"/>
          <w:rtl/>
        </w:rPr>
        <w:t>مهم‌ترین تنگناها و مشکلات اجرایی طرح‌ها و پروژه‌های بخش</w:t>
      </w:r>
      <w:bookmarkEnd w:id="36"/>
    </w:p>
    <w:p w14:paraId="75889EFA" w14:textId="1A830415" w:rsidR="006441AE" w:rsidRDefault="006441AE" w:rsidP="0028571E">
      <w:pPr>
        <w:pStyle w:val="a0"/>
        <w:rPr>
          <w:rtl/>
        </w:rPr>
      </w:pPr>
      <w:bookmarkStart w:id="37" w:name="_Toc57558367"/>
      <w:r w:rsidRPr="00E71876">
        <w:rPr>
          <w:rFonts w:hint="cs"/>
          <w:rtl/>
        </w:rPr>
        <w:t>راهکارهای خروج از تنگناها در زمینه طرح‌ها و پروژه‌های بخش</w:t>
      </w:r>
      <w:bookmarkEnd w:id="37"/>
    </w:p>
    <w:p w14:paraId="1547D4F9" w14:textId="77777777" w:rsidR="006441AE" w:rsidRPr="00E71876" w:rsidRDefault="006441AE" w:rsidP="006441AE">
      <w:pPr>
        <w:rPr>
          <w:lang w:bidi="fa-IR"/>
        </w:rPr>
      </w:pPr>
    </w:p>
    <w:p w14:paraId="7FC1FECA" w14:textId="2F404BE8" w:rsidR="006441AE" w:rsidRDefault="006441AE" w:rsidP="0028571E">
      <w:pPr>
        <w:pStyle w:val="a0"/>
        <w:rPr>
          <w:rtl/>
        </w:rPr>
      </w:pPr>
      <w:bookmarkStart w:id="38" w:name="_Toc57558368"/>
      <w:r w:rsidRPr="00E71876">
        <w:rPr>
          <w:rFonts w:hint="cs"/>
          <w:rtl/>
        </w:rPr>
        <w:t>اولویت‌ها در طرح‌ها و پروژه‌های بخش</w:t>
      </w:r>
      <w:bookmarkEnd w:id="38"/>
    </w:p>
    <w:p w14:paraId="50587D46" w14:textId="77777777" w:rsidR="006441AE" w:rsidRPr="00E71876" w:rsidRDefault="006441AE" w:rsidP="006441AE">
      <w:pPr>
        <w:rPr>
          <w:lang w:bidi="fa-IR"/>
        </w:rPr>
      </w:pPr>
    </w:p>
    <w:p w14:paraId="6DCAC3DD" w14:textId="50ACD88D" w:rsidR="006441AE" w:rsidRDefault="006441AE" w:rsidP="0028571E">
      <w:pPr>
        <w:pStyle w:val="a0"/>
        <w:rPr>
          <w:rtl/>
        </w:rPr>
      </w:pPr>
      <w:bookmarkStart w:id="39" w:name="_Toc57558369"/>
      <w:r w:rsidRPr="00E71876">
        <w:rPr>
          <w:rFonts w:hint="cs"/>
          <w:rtl/>
        </w:rPr>
        <w:t>تعداد طرح‌ها و پروژه‌ها برحسب برنامه در دستگاه‌های اجرایی بخش</w:t>
      </w:r>
      <w:bookmarkEnd w:id="39"/>
    </w:p>
    <w:p w14:paraId="16C8E289" w14:textId="77777777" w:rsidR="006441AE" w:rsidRPr="00E71876" w:rsidRDefault="006441AE" w:rsidP="006441AE">
      <w:pPr>
        <w:rPr>
          <w:lang w:bidi="fa-IR"/>
        </w:rPr>
      </w:pPr>
    </w:p>
    <w:p w14:paraId="33A74EF4" w14:textId="11FC67D3" w:rsidR="006441AE" w:rsidRDefault="006441AE" w:rsidP="0028571E">
      <w:pPr>
        <w:pStyle w:val="a0"/>
        <w:rPr>
          <w:rtl/>
        </w:rPr>
      </w:pPr>
      <w:bookmarkStart w:id="40" w:name="_Toc57558370"/>
      <w:r w:rsidRPr="00E71876">
        <w:rPr>
          <w:rFonts w:hint="cs"/>
          <w:rtl/>
        </w:rPr>
        <w:t>حجم زیربناهای در دست اجرا در طرح‌ها و پروژه‌ها برحسب برنامه در دستگاه‌های اجرایی بخش</w:t>
      </w:r>
      <w:bookmarkEnd w:id="40"/>
    </w:p>
    <w:p w14:paraId="348CAE6C" w14:textId="77777777" w:rsidR="006441AE" w:rsidRPr="00E71876" w:rsidRDefault="006441AE" w:rsidP="006441AE">
      <w:pPr>
        <w:rPr>
          <w:lang w:bidi="fa-IR"/>
        </w:rPr>
      </w:pPr>
    </w:p>
    <w:p w14:paraId="140C3F87" w14:textId="1178FC80" w:rsidR="006441AE" w:rsidRDefault="006441AE" w:rsidP="0028571E">
      <w:pPr>
        <w:pStyle w:val="a0"/>
        <w:rPr>
          <w:rtl/>
        </w:rPr>
      </w:pPr>
      <w:bookmarkStart w:id="41" w:name="_Toc57558371"/>
      <w:r w:rsidRPr="00E71876">
        <w:rPr>
          <w:rFonts w:hint="cs"/>
          <w:rtl/>
        </w:rPr>
        <w:t>نحوه تأمین مالی طرح‌ها و پروژه‌های بخش</w:t>
      </w:r>
      <w:bookmarkEnd w:id="41"/>
    </w:p>
    <w:p w14:paraId="34EDCCCD" w14:textId="77777777" w:rsidR="006441AE" w:rsidRPr="00E71876" w:rsidRDefault="006441AE" w:rsidP="006441AE">
      <w:pPr>
        <w:rPr>
          <w:lang w:bidi="fa-IR"/>
        </w:rPr>
      </w:pPr>
    </w:p>
    <w:p w14:paraId="21D69523" w14:textId="697B7D69" w:rsidR="006441AE" w:rsidRDefault="006441AE" w:rsidP="0028571E">
      <w:pPr>
        <w:pStyle w:val="a0"/>
        <w:rPr>
          <w:rtl/>
        </w:rPr>
      </w:pPr>
      <w:bookmarkStart w:id="42" w:name="_Toc57558372"/>
      <w:r w:rsidRPr="00E71876">
        <w:rPr>
          <w:rFonts w:hint="cs"/>
          <w:rtl/>
        </w:rPr>
        <w:t>تحلیل و تبیین اعتبارات تملک دارایی سرمایه‌ای طرح‌ها و پروژه‌ها برحسب برنامه- دستگاه‌های اجرایی بخش</w:t>
      </w:r>
      <w:bookmarkEnd w:id="42"/>
    </w:p>
    <w:p w14:paraId="40243030" w14:textId="77777777" w:rsidR="006441AE" w:rsidRPr="00E71876" w:rsidRDefault="006441AE" w:rsidP="006441AE">
      <w:pPr>
        <w:rPr>
          <w:lang w:bidi="fa-IR"/>
        </w:rPr>
      </w:pPr>
    </w:p>
    <w:p w14:paraId="47597E6C" w14:textId="77777777" w:rsidR="006441AE" w:rsidRDefault="006441AE" w:rsidP="0028571E">
      <w:pPr>
        <w:pStyle w:val="a0"/>
        <w:rPr>
          <w:rtl/>
        </w:rPr>
      </w:pPr>
      <w:bookmarkStart w:id="43" w:name="_Toc57558373"/>
      <w:r w:rsidRPr="00E71876">
        <w:rPr>
          <w:rFonts w:hint="cs"/>
          <w:rtl/>
        </w:rPr>
        <w:t>تحلیل و تبیین</w:t>
      </w:r>
      <w:r w:rsidRPr="00E71876">
        <w:rPr>
          <w:rtl/>
        </w:rPr>
        <w:t xml:space="preserve"> </w:t>
      </w:r>
      <w:r w:rsidRPr="00E71876">
        <w:rPr>
          <w:rFonts w:hint="cs"/>
          <w:rtl/>
        </w:rPr>
        <w:t>نماگرهای</w:t>
      </w:r>
      <w:r w:rsidRPr="00E71876">
        <w:rPr>
          <w:rtl/>
        </w:rPr>
        <w:t xml:space="preserve"> </w:t>
      </w:r>
      <w:r w:rsidRPr="00E71876">
        <w:rPr>
          <w:rFonts w:hint="cs"/>
          <w:rtl/>
        </w:rPr>
        <w:t>مالی تملک دارایی سرمایه‌ای (سهم برنامه‌ها از فصل- از امور- بودجه عمومی دولت- توزیع اعتبارات بین دستگاه‌های اجرایی و بین برنامه‌های آن و...)</w:t>
      </w:r>
      <w:bookmarkEnd w:id="43"/>
    </w:p>
    <w:p w14:paraId="4F53DF08" w14:textId="77777777" w:rsidR="006441AE" w:rsidRPr="00E71876" w:rsidRDefault="006441AE" w:rsidP="006441AE">
      <w:pPr>
        <w:rPr>
          <w:lang w:bidi="fa-IR"/>
        </w:rPr>
      </w:pPr>
    </w:p>
    <w:p w14:paraId="5FA02207" w14:textId="07E7B868" w:rsidR="006441AE" w:rsidRDefault="006441AE" w:rsidP="007A0E46">
      <w:pPr>
        <w:pStyle w:val="a0"/>
        <w:rPr>
          <w:rtl/>
        </w:rPr>
      </w:pPr>
      <w:bookmarkStart w:id="44" w:name="_Toc57558374"/>
      <w:r w:rsidRPr="00E71876">
        <w:rPr>
          <w:rFonts w:hint="cs"/>
          <w:rtl/>
        </w:rPr>
        <w:lastRenderedPageBreak/>
        <w:t xml:space="preserve">واگذاری طرح‌ها و پروژه‌های ذیل فصل، در سال </w:t>
      </w:r>
      <w:r w:rsidR="007A0E46">
        <w:rPr>
          <w:rFonts w:hint="cs"/>
          <w:rtl/>
        </w:rPr>
        <w:t>آتی</w:t>
      </w:r>
      <w:r w:rsidRPr="00E71876">
        <w:rPr>
          <w:rFonts w:hint="cs"/>
          <w:rtl/>
        </w:rPr>
        <w:t xml:space="preserve"> و سال‌های قبل</w:t>
      </w:r>
      <w:bookmarkEnd w:id="44"/>
    </w:p>
    <w:p w14:paraId="1D464481" w14:textId="77777777" w:rsidR="006441AE" w:rsidRPr="00E71876" w:rsidRDefault="006441AE" w:rsidP="006441AE">
      <w:pPr>
        <w:rPr>
          <w:lang w:bidi="fa-IR"/>
        </w:rPr>
      </w:pPr>
    </w:p>
    <w:p w14:paraId="2BBEDA29" w14:textId="1AAD36C7" w:rsidR="006441AE" w:rsidRDefault="006441AE" w:rsidP="00CD70EA">
      <w:pPr>
        <w:pStyle w:val="a0"/>
        <w:rPr>
          <w:rtl/>
        </w:rPr>
      </w:pPr>
      <w:bookmarkStart w:id="45" w:name="_Toc57558375"/>
      <w:r w:rsidRPr="00E71876">
        <w:rPr>
          <w:rFonts w:hint="cs"/>
          <w:rtl/>
        </w:rPr>
        <w:t xml:space="preserve">طرح‌ها و پروژه‌هایی که در </w:t>
      </w:r>
      <w:r w:rsidR="00CD70EA">
        <w:rPr>
          <w:rFonts w:hint="cs"/>
          <w:rtl/>
        </w:rPr>
        <w:t>دو سال‌ گذشته</w:t>
      </w:r>
      <w:r w:rsidRPr="00E71876">
        <w:rPr>
          <w:rtl/>
        </w:rPr>
        <w:t xml:space="preserve"> </w:t>
      </w:r>
      <w:r w:rsidRPr="00E71876">
        <w:rPr>
          <w:rFonts w:hint="cs"/>
          <w:rtl/>
        </w:rPr>
        <w:t>به بهره‌برداری</w:t>
      </w:r>
      <w:r w:rsidRPr="00E71876">
        <w:rPr>
          <w:rtl/>
        </w:rPr>
        <w:t xml:space="preserve"> </w:t>
      </w:r>
      <w:r w:rsidRPr="00E71876">
        <w:rPr>
          <w:rFonts w:hint="cs"/>
          <w:rtl/>
        </w:rPr>
        <w:t>رسیده است</w:t>
      </w:r>
      <w:bookmarkEnd w:id="45"/>
    </w:p>
    <w:p w14:paraId="53C433CE" w14:textId="77777777" w:rsidR="006441AE" w:rsidRPr="00E71876" w:rsidRDefault="006441AE" w:rsidP="006441AE">
      <w:pPr>
        <w:rPr>
          <w:lang w:bidi="fa-IR"/>
        </w:rPr>
      </w:pPr>
    </w:p>
    <w:p w14:paraId="290448AB" w14:textId="5BDFD6B2" w:rsidR="006441AE" w:rsidRPr="00E71876" w:rsidRDefault="006441AE" w:rsidP="00CD70EA">
      <w:pPr>
        <w:pStyle w:val="a0"/>
      </w:pPr>
      <w:bookmarkStart w:id="46" w:name="_Toc57558376"/>
      <w:r w:rsidRPr="00E71876">
        <w:rPr>
          <w:rtl/>
        </w:rPr>
        <w:t>طرح‌ها</w:t>
      </w:r>
      <w:r w:rsidRPr="00E71876">
        <w:rPr>
          <w:rFonts w:hint="cs"/>
          <w:rtl/>
        </w:rPr>
        <w:t xml:space="preserve"> و </w:t>
      </w:r>
      <w:r w:rsidRPr="00E71876">
        <w:rPr>
          <w:rtl/>
        </w:rPr>
        <w:t>پروژه‌ها</w:t>
      </w:r>
      <w:r w:rsidRPr="00E71876">
        <w:rPr>
          <w:rFonts w:hint="cs"/>
          <w:rtl/>
        </w:rPr>
        <w:t xml:space="preserve">یی که در سال </w:t>
      </w:r>
      <w:r w:rsidR="00CD70EA">
        <w:rPr>
          <w:rFonts w:hint="cs"/>
          <w:rtl/>
        </w:rPr>
        <w:t>آتی</w:t>
      </w:r>
      <w:r w:rsidRPr="00E71876">
        <w:rPr>
          <w:rFonts w:hint="cs"/>
          <w:rtl/>
        </w:rPr>
        <w:t xml:space="preserve"> به </w:t>
      </w:r>
      <w:r w:rsidRPr="00E71876">
        <w:rPr>
          <w:rtl/>
        </w:rPr>
        <w:t>بهره‌بردار</w:t>
      </w:r>
      <w:r w:rsidRPr="00E71876">
        <w:rPr>
          <w:rFonts w:hint="cs"/>
          <w:rtl/>
        </w:rPr>
        <w:t xml:space="preserve">ی </w:t>
      </w:r>
      <w:r w:rsidRPr="00E71876">
        <w:rPr>
          <w:rtl/>
        </w:rPr>
        <w:t>م</w:t>
      </w:r>
      <w:r w:rsidRPr="00E71876">
        <w:rPr>
          <w:rFonts w:hint="cs"/>
          <w:rtl/>
        </w:rPr>
        <w:t>ی‌رسد</w:t>
      </w:r>
      <w:bookmarkEnd w:id="46"/>
    </w:p>
    <w:p w14:paraId="7EB9372F" w14:textId="77777777" w:rsidR="006441AE" w:rsidRDefault="006441AE" w:rsidP="006441AE">
      <w:pPr>
        <w:pStyle w:val="a0"/>
        <w:numPr>
          <w:ilvl w:val="0"/>
          <w:numId w:val="0"/>
        </w:numPr>
        <w:ind w:left="720"/>
        <w:rPr>
          <w:rtl/>
        </w:rPr>
      </w:pPr>
    </w:p>
    <w:p w14:paraId="356BDF54" w14:textId="77777777" w:rsidR="006441AE" w:rsidRPr="006441AE" w:rsidRDefault="006441AE" w:rsidP="006441AE">
      <w:pPr>
        <w:rPr>
          <w:rtl/>
        </w:rPr>
      </w:pPr>
    </w:p>
    <w:p w14:paraId="7C0C0625" w14:textId="77777777" w:rsidR="006441AE" w:rsidRPr="006441AE" w:rsidRDefault="006441AE" w:rsidP="006441AE">
      <w:pPr>
        <w:rPr>
          <w:rtl/>
        </w:rPr>
      </w:pPr>
    </w:p>
    <w:p w14:paraId="77E95E18" w14:textId="77777777" w:rsidR="006F6D78" w:rsidRDefault="006F6D78" w:rsidP="00D666EC">
      <w:pPr>
        <w:pStyle w:val="Heading1"/>
        <w:numPr>
          <w:ilvl w:val="0"/>
          <w:numId w:val="0"/>
        </w:numPr>
        <w:ind w:left="283"/>
        <w:rPr>
          <w:rtl/>
        </w:rPr>
      </w:pPr>
    </w:p>
    <w:p w14:paraId="4ECBB3C2" w14:textId="77777777" w:rsidR="006F6D78" w:rsidRPr="006F6D78" w:rsidRDefault="006F6D78" w:rsidP="006F6D78">
      <w:pPr>
        <w:rPr>
          <w:rtl/>
        </w:rPr>
      </w:pPr>
    </w:p>
    <w:p w14:paraId="77BBE8D3" w14:textId="77777777" w:rsidR="00A81926" w:rsidRDefault="00A81926" w:rsidP="00D666EC">
      <w:pPr>
        <w:pStyle w:val="Heading1"/>
        <w:numPr>
          <w:ilvl w:val="0"/>
          <w:numId w:val="0"/>
        </w:numPr>
        <w:ind w:left="283"/>
        <w:rPr>
          <w:rtl/>
        </w:rPr>
      </w:pPr>
      <w:r>
        <w:rPr>
          <w:rtl/>
        </w:rPr>
        <w:br/>
      </w:r>
    </w:p>
    <w:p w14:paraId="7EDFCE33" w14:textId="77777777" w:rsidR="00A81926" w:rsidRDefault="00A81926">
      <w:pPr>
        <w:rPr>
          <w:rFonts w:ascii="B Titr" w:eastAsia="B Titr" w:hAnsi="B Titr" w:cs="B Titr"/>
          <w:b/>
          <w:bCs/>
          <w:color w:val="000000" w:themeColor="text1"/>
          <w:sz w:val="28"/>
          <w:szCs w:val="28"/>
          <w:rtl/>
        </w:rPr>
      </w:pPr>
      <w:r>
        <w:rPr>
          <w:rtl/>
        </w:rPr>
        <w:br w:type="page"/>
      </w:r>
    </w:p>
    <w:p w14:paraId="32EC89D0" w14:textId="77777777" w:rsidR="00F4524A" w:rsidRPr="00E47038" w:rsidRDefault="00F4524A" w:rsidP="00F4524A">
      <w:pPr>
        <w:pStyle w:val="Heading1"/>
        <w:numPr>
          <w:ilvl w:val="0"/>
          <w:numId w:val="0"/>
        </w:numPr>
        <w:ind w:left="283"/>
        <w:rPr>
          <w:rtl/>
        </w:rPr>
      </w:pPr>
      <w:bookmarkStart w:id="47" w:name="_Toc57558377"/>
      <w:bookmarkStart w:id="48" w:name="_Toc57135961"/>
      <w:r w:rsidRPr="00E47038">
        <w:rPr>
          <w:rFonts w:hint="cs"/>
          <w:rtl/>
        </w:rPr>
        <w:lastRenderedPageBreak/>
        <w:t>منابع</w:t>
      </w:r>
      <w:bookmarkEnd w:id="47"/>
    </w:p>
    <w:p w14:paraId="376FC7C8" w14:textId="77777777" w:rsidR="00F4524A" w:rsidRPr="00E2407E" w:rsidRDefault="00F4524A" w:rsidP="00E2407E">
      <w:pPr>
        <w:pStyle w:val="a0"/>
        <w:numPr>
          <w:ilvl w:val="0"/>
          <w:numId w:val="0"/>
        </w:numPr>
        <w:ind w:left="720"/>
        <w:rPr>
          <w:rtl/>
        </w:rPr>
      </w:pPr>
      <w:bookmarkStart w:id="49" w:name="_Toc57558378"/>
      <w:r w:rsidRPr="00E2407E">
        <w:rPr>
          <w:rFonts w:hint="cs"/>
          <w:rtl/>
        </w:rPr>
        <w:t>فارسی</w:t>
      </w:r>
      <w:bookmarkEnd w:id="49"/>
    </w:p>
    <w:p w14:paraId="56501E9E" w14:textId="77777777" w:rsidR="00F4524A" w:rsidRPr="00B9046C" w:rsidRDefault="00F4524A" w:rsidP="00F4524A">
      <w:pPr>
        <w:pStyle w:val="a8"/>
        <w:rPr>
          <w:rtl/>
        </w:rPr>
      </w:pPr>
      <w:r w:rsidRPr="00B9046C">
        <w:rPr>
          <w:rFonts w:hint="cs"/>
          <w:rtl/>
        </w:rPr>
        <w:t>کتاب: نام خانوادگی و نام نویسنده (تاریخ چاپ). نام کتاب (ایتالیک)، نام مترجم، جلد، محل انتشار: نام ناشر، شماره چاپ.</w:t>
      </w:r>
    </w:p>
    <w:p w14:paraId="3363ACF3" w14:textId="77777777" w:rsidR="00F4524A" w:rsidRPr="00B9046C" w:rsidRDefault="00F4524A" w:rsidP="00F4524A">
      <w:pPr>
        <w:pStyle w:val="a8"/>
        <w:rPr>
          <w:rtl/>
        </w:rPr>
      </w:pPr>
      <w:r w:rsidRPr="00B9046C">
        <w:rPr>
          <w:rFonts w:hint="cs"/>
          <w:rtl/>
        </w:rPr>
        <w:t>مقاله روزنامه: نام خانوادگی و نام (روز، ماه، سال). عنوان مقاله، نام روزنامه (ایتالیک)، صفحه.</w:t>
      </w:r>
    </w:p>
    <w:p w14:paraId="11EEBA20" w14:textId="77777777" w:rsidR="00F4524A" w:rsidRPr="00B9046C" w:rsidRDefault="00F4524A" w:rsidP="00F4524A">
      <w:pPr>
        <w:pStyle w:val="a8"/>
        <w:rPr>
          <w:rtl/>
        </w:rPr>
      </w:pPr>
      <w:r w:rsidRPr="00B9046C">
        <w:rPr>
          <w:rFonts w:hint="cs"/>
          <w:rtl/>
        </w:rPr>
        <w:t>مقاله وب سایت: نام خانوادگی و نام (تاریخ). نام مقاله (ایتالیک)، آدرس سایت.</w:t>
      </w:r>
    </w:p>
    <w:p w14:paraId="0E671AEB" w14:textId="77777777" w:rsidR="00F4524A" w:rsidRDefault="00F4524A" w:rsidP="00F4524A">
      <w:pPr>
        <w:pStyle w:val="Heading2"/>
        <w:numPr>
          <w:ilvl w:val="0"/>
          <w:numId w:val="0"/>
        </w:numPr>
        <w:rPr>
          <w:rtl/>
        </w:rPr>
      </w:pPr>
    </w:p>
    <w:p w14:paraId="2480732D" w14:textId="77777777" w:rsidR="00F4524A" w:rsidRDefault="00F4524A" w:rsidP="00E2407E">
      <w:pPr>
        <w:pStyle w:val="a0"/>
        <w:numPr>
          <w:ilvl w:val="0"/>
          <w:numId w:val="0"/>
        </w:numPr>
        <w:ind w:left="720"/>
        <w:rPr>
          <w:rtl/>
        </w:rPr>
      </w:pPr>
      <w:bookmarkStart w:id="50" w:name="_Toc57558379"/>
      <w:r>
        <w:rPr>
          <w:rFonts w:hint="cs"/>
          <w:rtl/>
        </w:rPr>
        <w:t>انگلیسی</w:t>
      </w:r>
      <w:bookmarkEnd w:id="50"/>
    </w:p>
    <w:p w14:paraId="6ECF5BF6" w14:textId="77777777" w:rsidR="00F4524A" w:rsidRPr="000915EC" w:rsidRDefault="00F4524A" w:rsidP="00F4524A">
      <w:pPr>
        <w:pStyle w:val="a8"/>
        <w:bidi w:val="0"/>
        <w:ind w:hanging="207"/>
      </w:pPr>
      <w:bookmarkStart w:id="51" w:name="_Hlk29592466"/>
      <w:proofErr w:type="spellStart"/>
      <w:r w:rsidRPr="000915EC">
        <w:t>Chenery</w:t>
      </w:r>
      <w:proofErr w:type="spellEnd"/>
      <w:r w:rsidRPr="000915EC">
        <w:t xml:space="preserve">, H., &amp; Watanabe, T. (1958). International comparisons of the structure of production. </w:t>
      </w:r>
      <w:proofErr w:type="spellStart"/>
      <w:r w:rsidRPr="000915EC">
        <w:t>Economicetrica</w:t>
      </w:r>
      <w:proofErr w:type="spellEnd"/>
      <w:r w:rsidRPr="000915EC">
        <w:t xml:space="preserve">, </w:t>
      </w:r>
      <w:r>
        <w:t>Vol.</w:t>
      </w:r>
      <w:r w:rsidRPr="000915EC">
        <w:t>26</w:t>
      </w:r>
      <w:r>
        <w:t>, No.</w:t>
      </w:r>
      <w:r w:rsidRPr="000915EC">
        <w:t>4</w:t>
      </w:r>
      <w:r>
        <w:t>,</w:t>
      </w:r>
      <w:r w:rsidRPr="000915EC">
        <w:t xml:space="preserve"> 487-521.</w:t>
      </w:r>
    </w:p>
    <w:bookmarkEnd w:id="51"/>
    <w:p w14:paraId="2407EBAC" w14:textId="77777777" w:rsidR="00F4524A" w:rsidRPr="00F353F8" w:rsidRDefault="00F4524A" w:rsidP="00F4524A">
      <w:pPr>
        <w:rPr>
          <w:rtl/>
          <w:lang w:bidi="fa-IR"/>
        </w:rPr>
      </w:pPr>
    </w:p>
    <w:p w14:paraId="5A90D705" w14:textId="77777777" w:rsidR="00F4524A" w:rsidRDefault="00F4524A">
      <w:pPr>
        <w:rPr>
          <w:rFonts w:cs="B Titr"/>
          <w:b/>
          <w:bCs/>
          <w:sz w:val="36"/>
          <w:szCs w:val="40"/>
          <w:rtl/>
          <w:lang w:bidi="fa-IR"/>
        </w:rPr>
      </w:pPr>
      <w:r>
        <w:rPr>
          <w:rtl/>
        </w:rPr>
        <w:br w:type="page"/>
      </w:r>
    </w:p>
    <w:p w14:paraId="45AE455A" w14:textId="3F311F76" w:rsidR="0028571E" w:rsidRDefault="0028571E" w:rsidP="001D5BC7">
      <w:pPr>
        <w:pStyle w:val="a7"/>
        <w:rPr>
          <w:rtl/>
        </w:rPr>
      </w:pPr>
      <w:bookmarkStart w:id="52" w:name="_Toc57558380"/>
      <w:r w:rsidRPr="00E606C9">
        <w:rPr>
          <w:rFonts w:hint="cs"/>
          <w:rtl/>
        </w:rPr>
        <w:lastRenderedPageBreak/>
        <w:t>ضمیمه</w:t>
      </w:r>
      <w:bookmarkEnd w:id="48"/>
      <w:bookmarkEnd w:id="52"/>
      <w:r w:rsidRPr="00E606C9">
        <w:rPr>
          <w:rFonts w:hint="cs"/>
          <w:rtl/>
        </w:rPr>
        <w:t xml:space="preserve"> </w:t>
      </w:r>
    </w:p>
    <w:p w14:paraId="49A77459" w14:textId="77777777" w:rsidR="0028571E" w:rsidRPr="00E606C9" w:rsidRDefault="0028571E" w:rsidP="001D5BC7">
      <w:pPr>
        <w:pStyle w:val="Heading1"/>
        <w:numPr>
          <w:ilvl w:val="0"/>
          <w:numId w:val="0"/>
        </w:numPr>
        <w:ind w:left="283"/>
        <w:rPr>
          <w:rtl/>
        </w:rPr>
      </w:pPr>
      <w:bookmarkStart w:id="53" w:name="_Toc57135962"/>
      <w:bookmarkStart w:id="54" w:name="_Toc57558381"/>
      <w:r>
        <w:rPr>
          <w:rFonts w:hint="cs"/>
          <w:rtl/>
        </w:rPr>
        <w:t xml:space="preserve">ضمیمه 1: </w:t>
      </w:r>
      <w:r w:rsidRPr="00E606C9">
        <w:rPr>
          <w:rFonts w:hint="cs"/>
          <w:rtl/>
        </w:rPr>
        <w:t>جداول</w:t>
      </w:r>
      <w:r>
        <w:rPr>
          <w:rFonts w:hint="cs"/>
          <w:rtl/>
        </w:rPr>
        <w:t xml:space="preserve"> آماری</w:t>
      </w:r>
      <w:bookmarkEnd w:id="53"/>
      <w:bookmarkEnd w:id="54"/>
      <w:r w:rsidRPr="00E606C9">
        <w:rPr>
          <w:rFonts w:hint="cs"/>
          <w:rtl/>
        </w:rPr>
        <w:t xml:space="preserve"> </w:t>
      </w:r>
    </w:p>
    <w:p w14:paraId="38274E54" w14:textId="5F648F63" w:rsidR="0028571E" w:rsidRDefault="00CD70EA" w:rsidP="00CD70EA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جدول مقایسه‌ای تبصره‌های بودجه سال آتی</w:t>
      </w:r>
      <w:r w:rsidR="0028571E">
        <w:rPr>
          <w:rFonts w:cs="B Mitra" w:hint="cs"/>
          <w:sz w:val="28"/>
          <w:szCs w:val="28"/>
          <w:rtl/>
          <w:lang w:bidi="fa-IR"/>
        </w:rPr>
        <w:t xml:space="preserve"> با</w:t>
      </w:r>
      <w:r w:rsidR="0028571E">
        <w:rPr>
          <w:rFonts w:cs="B Mitra"/>
          <w:sz w:val="28"/>
          <w:szCs w:val="28"/>
          <w:lang w:bidi="fa-IR"/>
        </w:rPr>
        <w:t xml:space="preserve"> </w:t>
      </w:r>
      <w:r w:rsidR="0028571E">
        <w:rPr>
          <w:rFonts w:cs="B Mitra" w:hint="cs"/>
          <w:sz w:val="28"/>
          <w:szCs w:val="28"/>
          <w:rtl/>
          <w:lang w:bidi="fa-IR"/>
        </w:rPr>
        <w:t>دو سال قبل در بخش...</w:t>
      </w:r>
    </w:p>
    <w:p w14:paraId="56F4B7BE" w14:textId="004C5AD3" w:rsidR="0028571E" w:rsidRDefault="0028571E" w:rsidP="00CD70EA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جدول متغیرهای کمی و نماگر‌های عملکردی و </w:t>
      </w:r>
      <w:r>
        <w:rPr>
          <w:rFonts w:cs="B Mitra"/>
          <w:sz w:val="28"/>
          <w:szCs w:val="28"/>
          <w:rtl/>
          <w:lang w:bidi="fa-IR"/>
        </w:rPr>
        <w:t>پ</w:t>
      </w:r>
      <w:r>
        <w:rPr>
          <w:rFonts w:cs="B Mitra" w:hint="cs"/>
          <w:sz w:val="28"/>
          <w:szCs w:val="28"/>
          <w:rtl/>
          <w:lang w:bidi="fa-IR"/>
        </w:rPr>
        <w:t xml:space="preserve">یش‌بینی سال </w:t>
      </w:r>
      <w:r w:rsidR="00CD70EA">
        <w:rPr>
          <w:rFonts w:cs="B Mitra" w:hint="cs"/>
          <w:sz w:val="28"/>
          <w:szCs w:val="28"/>
          <w:rtl/>
          <w:lang w:bidi="fa-IR"/>
        </w:rPr>
        <w:t>آتی</w:t>
      </w:r>
      <w:r>
        <w:rPr>
          <w:rFonts w:cs="B Mitra"/>
          <w:sz w:val="28"/>
          <w:szCs w:val="28"/>
          <w:rtl/>
          <w:lang w:bidi="fa-IR"/>
        </w:rPr>
        <w:t xml:space="preserve"> در</w:t>
      </w:r>
      <w:r>
        <w:rPr>
          <w:rFonts w:cs="B Mitra" w:hint="cs"/>
          <w:sz w:val="28"/>
          <w:szCs w:val="28"/>
          <w:rtl/>
          <w:lang w:bidi="fa-IR"/>
        </w:rPr>
        <w:t xml:space="preserve"> بخش...</w:t>
      </w:r>
    </w:p>
    <w:p w14:paraId="0539DBF4" w14:textId="77777777" w:rsidR="0028571E" w:rsidRDefault="0028571E" w:rsidP="0028571E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جدول برآورد درآمدها برحسب موضوع و دستگاه‌های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اجرایی بخش </w:t>
      </w:r>
      <w:r>
        <w:rPr>
          <w:rFonts w:cs="B Mitra"/>
          <w:sz w:val="28"/>
          <w:szCs w:val="28"/>
          <w:rtl/>
          <w:lang w:bidi="fa-IR"/>
        </w:rPr>
        <w:t>...</w:t>
      </w:r>
    </w:p>
    <w:p w14:paraId="17B7D0A6" w14:textId="77777777" w:rsidR="0028571E" w:rsidRDefault="0028571E" w:rsidP="0028571E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جدول </w:t>
      </w:r>
      <w:r>
        <w:rPr>
          <w:rFonts w:cs="B Mitra"/>
          <w:sz w:val="28"/>
          <w:szCs w:val="28"/>
          <w:rtl/>
          <w:lang w:bidi="fa-IR"/>
        </w:rPr>
        <w:t>برآورد</w:t>
      </w:r>
      <w:r>
        <w:rPr>
          <w:rFonts w:cs="B Mitra" w:hint="cs"/>
          <w:sz w:val="28"/>
          <w:szCs w:val="28"/>
          <w:rtl/>
          <w:lang w:bidi="fa-IR"/>
        </w:rPr>
        <w:t xml:space="preserve"> اعتبارات هزینه‌ای و تملک دارایی سرمایه‌ای و مالی بخش </w:t>
      </w:r>
      <w:r>
        <w:rPr>
          <w:rFonts w:cs="B Mitra"/>
          <w:sz w:val="28"/>
          <w:szCs w:val="28"/>
          <w:rtl/>
          <w:lang w:bidi="fa-IR"/>
        </w:rPr>
        <w:t>...</w:t>
      </w:r>
    </w:p>
    <w:p w14:paraId="01CC1BD8" w14:textId="77777777" w:rsidR="0028571E" w:rsidRDefault="0028571E" w:rsidP="0028571E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جدول نماگرهای مالی بخش </w:t>
      </w:r>
      <w:r>
        <w:rPr>
          <w:rFonts w:cs="B Mitra"/>
          <w:sz w:val="28"/>
          <w:szCs w:val="28"/>
          <w:rtl/>
          <w:lang w:bidi="fa-IR"/>
        </w:rPr>
        <w:t>...</w:t>
      </w:r>
    </w:p>
    <w:p w14:paraId="0E54CF0A" w14:textId="77777777" w:rsidR="0028571E" w:rsidRDefault="0028571E" w:rsidP="0028571E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جدول حجم عملیات و فعالیت‌های قابل واگذاری به بخش </w:t>
      </w:r>
      <w:r>
        <w:rPr>
          <w:rFonts w:cs="B Mitra"/>
          <w:sz w:val="28"/>
          <w:szCs w:val="28"/>
          <w:rtl/>
          <w:lang w:bidi="fa-IR"/>
        </w:rPr>
        <w:t>غ</w:t>
      </w:r>
      <w:r>
        <w:rPr>
          <w:rFonts w:cs="B Mitra" w:hint="cs"/>
          <w:sz w:val="28"/>
          <w:szCs w:val="28"/>
          <w:rtl/>
          <w:lang w:bidi="fa-IR"/>
        </w:rPr>
        <w:t>یردولتی</w:t>
      </w:r>
    </w:p>
    <w:p w14:paraId="6697747F" w14:textId="77777777" w:rsidR="0028571E" w:rsidRDefault="0028571E" w:rsidP="0028571E">
      <w:pPr>
        <w:pStyle w:val="ListParagraph"/>
        <w:numPr>
          <w:ilvl w:val="0"/>
          <w:numId w:val="22"/>
        </w:num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جدول فعالیت‌های بخش خصوصی در بخش ...</w:t>
      </w:r>
    </w:p>
    <w:p w14:paraId="3F122687" w14:textId="77777777" w:rsidR="00AE6730" w:rsidRPr="00AE6730" w:rsidRDefault="00AE6730" w:rsidP="00AE6730">
      <w:pPr>
        <w:ind w:left="360"/>
        <w:rPr>
          <w:sz w:val="28"/>
          <w:szCs w:val="28"/>
          <w:rtl/>
          <w:lang w:bidi="fa-IR"/>
        </w:rPr>
      </w:pPr>
      <w:bookmarkStart w:id="55" w:name="_Toc50888497"/>
      <w:r w:rsidRPr="00AE6730">
        <w:rPr>
          <w:rFonts w:hint="cs"/>
          <w:b/>
          <w:bCs/>
          <w:sz w:val="28"/>
          <w:szCs w:val="28"/>
          <w:rtl/>
          <w:lang w:bidi="fa-IR"/>
        </w:rPr>
        <w:t>توجه:</w:t>
      </w:r>
      <w:r w:rsidRPr="00AE6730">
        <w:rPr>
          <w:rFonts w:hint="cs"/>
          <w:sz w:val="28"/>
          <w:szCs w:val="28"/>
          <w:rtl/>
          <w:lang w:bidi="fa-IR"/>
        </w:rPr>
        <w:t xml:space="preserve"> ضروری است </w:t>
      </w:r>
      <w:r w:rsidRPr="00AE6730">
        <w:rPr>
          <w:rFonts w:hint="cs"/>
          <w:b/>
          <w:bCs/>
          <w:sz w:val="28"/>
          <w:szCs w:val="28"/>
          <w:rtl/>
          <w:lang w:bidi="fa-IR"/>
        </w:rPr>
        <w:t>جداول آماری</w:t>
      </w:r>
      <w:r w:rsidRPr="00AE6730">
        <w:rPr>
          <w:rFonts w:hint="cs"/>
          <w:sz w:val="28"/>
          <w:szCs w:val="28"/>
          <w:rtl/>
          <w:lang w:bidi="fa-IR"/>
        </w:rPr>
        <w:t xml:space="preserve"> مورد استفاده در گزارش، برای تکمیل </w:t>
      </w:r>
      <w:r w:rsidRPr="00AE6730">
        <w:rPr>
          <w:rFonts w:hint="cs"/>
          <w:b/>
          <w:bCs/>
          <w:sz w:val="28"/>
          <w:szCs w:val="28"/>
          <w:rtl/>
          <w:lang w:bidi="fa-IR"/>
        </w:rPr>
        <w:t>پایگاه داده</w:t>
      </w:r>
      <w:r w:rsidRPr="00AE6730">
        <w:rPr>
          <w:rFonts w:hint="cs"/>
          <w:sz w:val="28"/>
          <w:szCs w:val="28"/>
          <w:rtl/>
          <w:lang w:bidi="fa-IR"/>
        </w:rPr>
        <w:t>، در قالبِ فایل اکسل، تحویل مرکز داده شود.</w:t>
      </w:r>
    </w:p>
    <w:p w14:paraId="5B5D1004" w14:textId="77777777" w:rsidR="0028571E" w:rsidRDefault="0028571E" w:rsidP="0028571E">
      <w:pPr>
        <w:rPr>
          <w:rFonts w:ascii="Times New Roman Bold" w:hAnsi="Times New Roman Bold" w:cs="B Titr"/>
          <w:b/>
          <w:bCs/>
          <w:sz w:val="22"/>
          <w:szCs w:val="26"/>
          <w:rtl/>
          <w:lang w:bidi="fa-IR"/>
        </w:rPr>
      </w:pPr>
      <w:r>
        <w:rPr>
          <w:rFonts w:ascii="Times New Roman Bold" w:hAnsi="Times New Roman Bold" w:cs="B Titr"/>
          <w:b/>
          <w:bCs/>
          <w:sz w:val="22"/>
          <w:szCs w:val="26"/>
          <w:rtl/>
          <w:lang w:bidi="fa-IR"/>
        </w:rPr>
        <w:br w:type="page"/>
      </w:r>
    </w:p>
    <w:p w14:paraId="1C3C482A" w14:textId="77777777" w:rsidR="0028571E" w:rsidRPr="00635013" w:rsidRDefault="0028571E" w:rsidP="001D5BC7">
      <w:pPr>
        <w:pStyle w:val="Heading1"/>
        <w:numPr>
          <w:ilvl w:val="0"/>
          <w:numId w:val="0"/>
        </w:numPr>
        <w:ind w:left="283"/>
      </w:pPr>
      <w:bookmarkStart w:id="56" w:name="_Toc57135963"/>
      <w:bookmarkStart w:id="57" w:name="_Toc57558382"/>
      <w:r>
        <w:rPr>
          <w:rFonts w:hint="cs"/>
          <w:rtl/>
        </w:rPr>
        <w:lastRenderedPageBreak/>
        <w:t xml:space="preserve">ضمیمه 2: </w:t>
      </w:r>
      <w:r w:rsidRPr="00635013">
        <w:rPr>
          <w:rFonts w:hint="cs"/>
          <w:rtl/>
        </w:rPr>
        <w:t>محتوای</w:t>
      </w:r>
      <w:r>
        <w:rPr>
          <w:rFonts w:hint="cs"/>
          <w:rtl/>
        </w:rPr>
        <w:t xml:space="preserve"> گزارش‏های استانی </w:t>
      </w:r>
      <w:bookmarkEnd w:id="55"/>
      <w:r>
        <w:rPr>
          <w:rFonts w:hint="cs"/>
          <w:rtl/>
        </w:rPr>
        <w:t xml:space="preserve">- </w:t>
      </w:r>
      <w:r w:rsidRPr="00635013">
        <w:rPr>
          <w:rtl/>
        </w:rPr>
        <w:t>منطقه‌ا</w:t>
      </w:r>
      <w:r w:rsidRPr="00635013">
        <w:rPr>
          <w:rFonts w:hint="cs"/>
          <w:rtl/>
        </w:rPr>
        <w:t>ی</w:t>
      </w:r>
      <w:bookmarkEnd w:id="56"/>
      <w:bookmarkEnd w:id="57"/>
    </w:p>
    <w:p w14:paraId="4FA93D83" w14:textId="77777777" w:rsidR="0028571E" w:rsidRPr="00635013" w:rsidRDefault="0028571E" w:rsidP="0028571E">
      <w:pPr>
        <w:numPr>
          <w:ilvl w:val="0"/>
          <w:numId w:val="23"/>
        </w:numPr>
        <w:tabs>
          <w:tab w:val="right" w:pos="849"/>
        </w:tabs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تحلیل و تبیین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بودجه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استان‌ها، شامل:</w:t>
      </w:r>
    </w:p>
    <w:p w14:paraId="2AA9A4A8" w14:textId="77777777" w:rsidR="0028571E" w:rsidRPr="00635013" w:rsidRDefault="0028571E" w:rsidP="0028571E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مقدمه</w:t>
      </w:r>
    </w:p>
    <w:p w14:paraId="491E813F" w14:textId="68A4C754" w:rsidR="0028571E" w:rsidRPr="00635013" w:rsidRDefault="0028571E" w:rsidP="00CD70EA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/>
          <w:sz w:val="28"/>
          <w:szCs w:val="28"/>
          <w:rtl/>
        </w:rPr>
        <w:t>جهت‌گ</w:t>
      </w:r>
      <w:r w:rsidRPr="00635013">
        <w:rPr>
          <w:rFonts w:cs="B Mitra" w:hint="cs"/>
          <w:sz w:val="28"/>
          <w:szCs w:val="28"/>
          <w:rtl/>
        </w:rPr>
        <w:t xml:space="preserve">یری‌ها و راهبردهای بخشنامه بودجه </w:t>
      </w:r>
      <w:r w:rsidR="00CD70EA">
        <w:rPr>
          <w:rFonts w:cs="B Mitra" w:hint="cs"/>
          <w:sz w:val="28"/>
          <w:szCs w:val="28"/>
          <w:rtl/>
        </w:rPr>
        <w:t>سال آتی</w:t>
      </w:r>
      <w:r w:rsidRPr="00635013">
        <w:rPr>
          <w:rFonts w:cs="B Mitra" w:hint="cs"/>
          <w:sz w:val="28"/>
          <w:szCs w:val="28"/>
          <w:rtl/>
        </w:rPr>
        <w:t xml:space="preserve"> در بودجه استان</w:t>
      </w:r>
      <w:r w:rsidRPr="00635013">
        <w:rPr>
          <w:rFonts w:cs="B Mitra"/>
          <w:sz w:val="28"/>
          <w:szCs w:val="28"/>
          <w:rtl/>
        </w:rPr>
        <w:softHyphen/>
      </w:r>
      <w:r w:rsidRPr="00635013">
        <w:rPr>
          <w:rFonts w:cs="B Mitra" w:hint="cs"/>
          <w:sz w:val="28"/>
          <w:szCs w:val="28"/>
          <w:rtl/>
        </w:rPr>
        <w:t>ها در زمینه منابع و مصارف بودجه استانی</w:t>
      </w:r>
    </w:p>
    <w:p w14:paraId="32511AEA" w14:textId="77777777" w:rsidR="0028571E" w:rsidRPr="00635013" w:rsidRDefault="0028571E" w:rsidP="0028571E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تحلیل و تبیین مقایسه‌ای منابع</w:t>
      </w:r>
      <w:r w:rsidRPr="00635013">
        <w:rPr>
          <w:rFonts w:cs="B Mitra"/>
          <w:sz w:val="28"/>
          <w:szCs w:val="28"/>
          <w:rtl/>
        </w:rPr>
        <w:t xml:space="preserve"> درآمد</w:t>
      </w:r>
      <w:r w:rsidRPr="00635013">
        <w:rPr>
          <w:rFonts w:cs="B Mitra" w:hint="cs"/>
          <w:sz w:val="28"/>
          <w:szCs w:val="28"/>
          <w:rtl/>
        </w:rPr>
        <w:t>ی در هریک از استان‌ها</w:t>
      </w:r>
    </w:p>
    <w:p w14:paraId="6C82525B" w14:textId="77777777" w:rsidR="0028571E" w:rsidRPr="00635013" w:rsidRDefault="0028571E" w:rsidP="0028571E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تحلیل و تبیین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 xml:space="preserve">اعتبارات </w:t>
      </w:r>
      <w:r w:rsidRPr="00635013">
        <w:rPr>
          <w:rFonts w:cs="B Mitra"/>
          <w:sz w:val="28"/>
          <w:szCs w:val="28"/>
          <w:rtl/>
        </w:rPr>
        <w:t>هز</w:t>
      </w:r>
      <w:r w:rsidRPr="00635013">
        <w:rPr>
          <w:rFonts w:cs="B Mitra" w:hint="cs"/>
          <w:sz w:val="28"/>
          <w:szCs w:val="28"/>
          <w:rtl/>
        </w:rPr>
        <w:t>ینه‌ای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استانی و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نحوه توزیع آن بین استان‌های کشور</w:t>
      </w:r>
    </w:p>
    <w:p w14:paraId="5E9E549C" w14:textId="77777777" w:rsidR="0028571E" w:rsidRPr="00635013" w:rsidRDefault="0028571E" w:rsidP="0028571E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تحلیل و تبیین اعتبارات تملک دارایی سرمایه‌ای استانی و نحوه توزیع آن بین استان‌های کشور</w:t>
      </w:r>
    </w:p>
    <w:p w14:paraId="7B20BFB5" w14:textId="77777777" w:rsidR="0028571E" w:rsidRPr="00635013" w:rsidRDefault="0028571E" w:rsidP="0028571E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تحلیل و تبیین وضع منابع تعادل‌ و توازن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منطقه‌ای (اختصاص منابع نفت به مناطق محروم و ...)</w:t>
      </w:r>
    </w:p>
    <w:p w14:paraId="32677732" w14:textId="77777777" w:rsidR="0028571E" w:rsidRPr="00635013" w:rsidRDefault="0028571E" w:rsidP="0028571E">
      <w:pPr>
        <w:numPr>
          <w:ilvl w:val="0"/>
          <w:numId w:val="24"/>
        </w:numPr>
        <w:spacing w:after="0" w:line="300" w:lineRule="auto"/>
        <w:contextualSpacing/>
        <w:jc w:val="lowKashida"/>
        <w:rPr>
          <w:rFonts w:cs="B Mitra"/>
          <w:sz w:val="28"/>
          <w:szCs w:val="28"/>
          <w:rtl/>
        </w:rPr>
      </w:pPr>
      <w:r w:rsidRPr="00635013">
        <w:rPr>
          <w:rFonts w:cs="B Mitra" w:hint="cs"/>
          <w:sz w:val="28"/>
          <w:szCs w:val="28"/>
          <w:rtl/>
        </w:rPr>
        <w:t>تحلیل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و تبیین توزیع اعتبارات</w:t>
      </w:r>
      <w:r w:rsidRPr="00635013">
        <w:rPr>
          <w:rFonts w:cs="B Mitra"/>
          <w:sz w:val="28"/>
          <w:szCs w:val="28"/>
          <w:rtl/>
        </w:rPr>
        <w:t xml:space="preserve"> </w:t>
      </w:r>
      <w:r w:rsidRPr="00635013">
        <w:rPr>
          <w:rFonts w:cs="B Mitra" w:hint="cs"/>
          <w:sz w:val="28"/>
          <w:szCs w:val="28"/>
          <w:rtl/>
        </w:rPr>
        <w:t>تعادل‌ و توازن‌ منطقه‌ای در بین استان‌ها.</w:t>
      </w:r>
    </w:p>
    <w:p w14:paraId="46547721" w14:textId="77777777" w:rsidR="0028571E" w:rsidRPr="00635013" w:rsidRDefault="0028571E" w:rsidP="0028571E">
      <w:pPr>
        <w:spacing w:after="0" w:line="300" w:lineRule="auto"/>
        <w:jc w:val="lowKashida"/>
        <w:rPr>
          <w:rFonts w:cs="B Mitra"/>
          <w:sz w:val="28"/>
          <w:szCs w:val="28"/>
          <w:lang w:bidi="fa-IR"/>
        </w:rPr>
      </w:pPr>
    </w:p>
    <w:p w14:paraId="316B0F25" w14:textId="77777777" w:rsidR="0028571E" w:rsidRPr="0083162A" w:rsidRDefault="0028571E" w:rsidP="0028571E">
      <w:pPr>
        <w:spacing w:after="160" w:line="240" w:lineRule="auto"/>
        <w:ind w:left="284"/>
        <w:contextualSpacing/>
        <w:rPr>
          <w:rFonts w:eastAsia="Times New Roman"/>
          <w:sz w:val="28"/>
          <w:szCs w:val="28"/>
          <w:lang w:bidi="fa-IR"/>
        </w:rPr>
      </w:pPr>
    </w:p>
    <w:p w14:paraId="7330D654" w14:textId="5F872BE1" w:rsidR="0028571E" w:rsidRPr="00107609" w:rsidRDefault="0028571E" w:rsidP="001D5BC7">
      <w:pPr>
        <w:pStyle w:val="Heading1"/>
        <w:numPr>
          <w:ilvl w:val="0"/>
          <w:numId w:val="0"/>
        </w:numPr>
        <w:ind w:left="283"/>
      </w:pPr>
      <w:bookmarkStart w:id="58" w:name="_Toc57135964"/>
      <w:bookmarkStart w:id="59" w:name="_Toc57558383"/>
      <w:r>
        <w:rPr>
          <w:rFonts w:hint="cs"/>
          <w:rtl/>
        </w:rPr>
        <w:t>ضمیمه 3:</w:t>
      </w:r>
      <w:r w:rsidR="001D5BC7">
        <w:rPr>
          <w:rFonts w:hint="cs"/>
          <w:rtl/>
        </w:rPr>
        <w:t xml:space="preserve"> </w:t>
      </w:r>
      <w:r w:rsidRPr="00107609">
        <w:rPr>
          <w:rFonts w:hint="cs"/>
          <w:rtl/>
        </w:rPr>
        <w:t>سایر موارد</w:t>
      </w:r>
      <w:r>
        <w:rPr>
          <w:rFonts w:hint="cs"/>
          <w:rtl/>
        </w:rPr>
        <w:t xml:space="preserve"> مرتبط با تهیه گزارش‏های بخشی</w:t>
      </w:r>
      <w:bookmarkEnd w:id="58"/>
      <w:bookmarkEnd w:id="59"/>
      <w:r>
        <w:rPr>
          <w:rFonts w:hint="cs"/>
          <w:rtl/>
        </w:rPr>
        <w:t xml:space="preserve"> </w:t>
      </w:r>
    </w:p>
    <w:p w14:paraId="339B5731" w14:textId="77777777" w:rsidR="0028571E" w:rsidRPr="0083162A" w:rsidRDefault="0028571E" w:rsidP="0028571E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696CC43F" w14:textId="77777777" w:rsidR="0028571E" w:rsidRPr="0083162A" w:rsidRDefault="0028571E" w:rsidP="0028571E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0CB18FBD" w14:textId="77777777" w:rsidR="0028571E" w:rsidRPr="0083162A" w:rsidRDefault="0028571E" w:rsidP="0028571E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14:paraId="12E3F9E3" w14:textId="77777777" w:rsidR="0028571E" w:rsidRPr="00404DAB" w:rsidRDefault="0028571E" w:rsidP="0028571E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4EF64418" w14:textId="48644B28" w:rsidR="0028571E" w:rsidRDefault="0028571E" w:rsidP="00CD70EA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 xml:space="preserve">تحلیل‌ها در طی </w:t>
      </w:r>
      <w:r w:rsidR="00CD70EA">
        <w:rPr>
          <w:rFonts w:eastAsia="Times New Roman" w:hint="cs"/>
          <w:sz w:val="28"/>
          <w:szCs w:val="28"/>
          <w:rtl/>
          <w:lang w:bidi="fa-IR"/>
        </w:rPr>
        <w:t>سه سال‌ گذشته</w:t>
      </w:r>
      <w:r>
        <w:rPr>
          <w:rFonts w:eastAsia="Times New Roman" w:hint="cs"/>
          <w:sz w:val="28"/>
          <w:szCs w:val="28"/>
          <w:rtl/>
          <w:lang w:bidi="fa-IR"/>
        </w:rPr>
        <w:t xml:space="preserve"> و در ابعاد مختلف موضوع مورد بررسی قرار ‌گیرد.</w:t>
      </w:r>
    </w:p>
    <w:p w14:paraId="589F2342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بررسی سیاست‌های اتخاذ شده و تحلیل آثار و پیامدهای اجرایی مرتبط مورد توجه قرار گیرد.</w:t>
      </w:r>
    </w:p>
    <w:p w14:paraId="6C18934F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نماگرهای مورد نظر به‌صورت مقایسه‌ای ارائه شود.</w:t>
      </w:r>
    </w:p>
    <w:p w14:paraId="05D832F7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جداول متناسب با هریک از سرفصل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>
        <w:rPr>
          <w:rFonts w:eastAsia="Times New Roman" w:hint="cs"/>
          <w:sz w:val="28"/>
          <w:szCs w:val="28"/>
          <w:rtl/>
          <w:lang w:bidi="fa-IR"/>
        </w:rPr>
        <w:t>های موضوعی و نوع طرح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>
        <w:rPr>
          <w:rFonts w:eastAsia="Times New Roman" w:hint="cs"/>
          <w:sz w:val="28"/>
          <w:szCs w:val="28"/>
          <w:rtl/>
          <w:lang w:bidi="fa-IR"/>
        </w:rPr>
        <w:t>ها و پروژه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>
        <w:rPr>
          <w:rFonts w:eastAsia="Times New Roman" w:hint="cs"/>
          <w:sz w:val="28"/>
          <w:szCs w:val="28"/>
          <w:rtl/>
          <w:lang w:bidi="fa-IR"/>
        </w:rPr>
        <w:t>ها در ذیل فصول در بخش تهیه و تکمیل گردد.</w:t>
      </w:r>
    </w:p>
    <w:p w14:paraId="5227EB8C" w14:textId="42C79FA6" w:rsidR="0028571E" w:rsidRDefault="0028571E" w:rsidP="00FA389A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lastRenderedPageBreak/>
        <w:t>گزارش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 w:rsidR="00FA389A">
        <w:rPr>
          <w:rFonts w:eastAsia="Times New Roman" w:hint="cs"/>
          <w:sz w:val="28"/>
          <w:szCs w:val="28"/>
          <w:rtl/>
          <w:lang w:bidi="fa-IR"/>
        </w:rPr>
        <w:t>های تحلیل و تبیین لایحه بودجه</w:t>
      </w:r>
      <w:r>
        <w:rPr>
          <w:rFonts w:eastAsia="Times New Roman" w:hint="cs"/>
          <w:sz w:val="28"/>
          <w:szCs w:val="28"/>
          <w:rtl/>
          <w:lang w:bidi="fa-IR"/>
        </w:rPr>
        <w:t xml:space="preserve"> در هر بخش، برحسب (دستگاه </w:t>
      </w:r>
      <w:r>
        <w:rPr>
          <w:rFonts w:ascii="Sakkal Majalla" w:eastAsia="Times New Roman" w:hAnsi="Sakkal Majalla" w:cs="Sakkal Majalla"/>
          <w:sz w:val="28"/>
          <w:szCs w:val="28"/>
          <w:rtl/>
          <w:lang w:bidi="fa-IR"/>
        </w:rPr>
        <w:t>–</w:t>
      </w:r>
      <w:r>
        <w:rPr>
          <w:rFonts w:eastAsia="Times New Roman" w:hint="cs"/>
          <w:sz w:val="28"/>
          <w:szCs w:val="28"/>
          <w:rtl/>
          <w:lang w:bidi="fa-IR"/>
        </w:rPr>
        <w:t xml:space="preserve"> برنامه </w:t>
      </w:r>
      <w:r>
        <w:rPr>
          <w:rFonts w:ascii="Sakkal Majalla" w:eastAsia="Times New Roman" w:hAnsi="Sakkal Majalla" w:cs="Sakkal Majalla"/>
          <w:sz w:val="28"/>
          <w:szCs w:val="28"/>
          <w:rtl/>
          <w:lang w:bidi="fa-IR"/>
        </w:rPr>
        <w:t>–</w:t>
      </w:r>
      <w:r>
        <w:rPr>
          <w:rFonts w:eastAsia="Times New Roman" w:hint="cs"/>
          <w:sz w:val="28"/>
          <w:szCs w:val="28"/>
          <w:rtl/>
          <w:lang w:bidi="fa-IR"/>
        </w:rPr>
        <w:t xml:space="preserve"> فعالیت) تنظیم شود.</w:t>
      </w:r>
    </w:p>
    <w:p w14:paraId="60842E14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منابع برحسب موارد مختلف و توزیع آن به تفکیک اعتبارت هزینه‌ای و تملک دارایی سرمایه‌ای و مالی باشد.</w:t>
      </w:r>
    </w:p>
    <w:p w14:paraId="49E89566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 xml:space="preserve"> تبصره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>
        <w:rPr>
          <w:rFonts w:eastAsia="Times New Roman" w:hint="cs"/>
          <w:sz w:val="28"/>
          <w:szCs w:val="28"/>
          <w:rtl/>
          <w:lang w:bidi="fa-IR"/>
        </w:rPr>
        <w:t>های قانونی مرتبط تبیین و تشریح گردد.</w:t>
      </w:r>
    </w:p>
    <w:p w14:paraId="7AB8459D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آثار و پیامدهای اجرای تبصره در گذشته و آینده مورد بررسی قرار گیرد.</w:t>
      </w:r>
    </w:p>
    <w:p w14:paraId="0A5396E4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تحلیل عملکرد کمی عملیاتی و مالی تبصره در گذشته و آثار و نتایج آن تاکنون و پیامدهای آن در آینده تبیین شود.</w:t>
      </w:r>
    </w:p>
    <w:p w14:paraId="43D0703C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ابعاد مرتبط با بودجه‌ریزی مبتنی بر عملکرد بررسی و تشریح شود.</w:t>
      </w:r>
    </w:p>
    <w:p w14:paraId="2E6E8B9C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به موضوع اصلاح ساختارها و صرفه‌جویی در هزینه‌ها اشاره شود.</w:t>
      </w:r>
    </w:p>
    <w:p w14:paraId="61EEA308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به موانع و مشکلات و چالش‌های کلیدی هر بخش اشاره شود.</w:t>
      </w:r>
    </w:p>
    <w:p w14:paraId="1AF14F10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جهت‌گیری‌های پیشنهادی و راهکارهای بودجه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>
        <w:rPr>
          <w:rFonts w:eastAsia="Times New Roman" w:hint="cs"/>
          <w:sz w:val="28"/>
          <w:szCs w:val="28"/>
          <w:rtl/>
          <w:lang w:bidi="fa-IR"/>
        </w:rPr>
        <w:t>ای و اقدامات پیش‌بینی شده برای رفع موانع و مشکلات، تبیین شود.</w:t>
      </w:r>
    </w:p>
    <w:p w14:paraId="3672D488" w14:textId="77777777" w:rsidR="0028571E" w:rsidRDefault="0028571E" w:rsidP="0028571E">
      <w:pPr>
        <w:numPr>
          <w:ilvl w:val="1"/>
          <w:numId w:val="3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sz w:val="28"/>
          <w:szCs w:val="28"/>
          <w:rtl/>
          <w:lang w:bidi="fa-IR"/>
        </w:rPr>
        <w:t>مقایسه</w:t>
      </w:r>
      <w:r>
        <w:rPr>
          <w:rFonts w:ascii="Cambria" w:eastAsia="Times New Roman" w:hAnsi="Cambria" w:cs="Times New Roman"/>
          <w:sz w:val="28"/>
          <w:szCs w:val="28"/>
          <w:rtl/>
          <w:lang w:bidi="fa-IR"/>
        </w:rPr>
        <w:t>‏</w:t>
      </w:r>
      <w:r>
        <w:rPr>
          <w:rFonts w:eastAsia="Times New Roman" w:hint="cs"/>
          <w:sz w:val="28"/>
          <w:szCs w:val="28"/>
          <w:rtl/>
          <w:lang w:bidi="fa-IR"/>
        </w:rPr>
        <w:t>ها در زمینه متغیرها و نماگرهای مالی و غیرمالی به تناسب هم صورت گیرد.</w:t>
      </w:r>
    </w:p>
    <w:p w14:paraId="3A392D64" w14:textId="77777777" w:rsidR="00D666EC" w:rsidRPr="00391D6E" w:rsidRDefault="00D666EC" w:rsidP="00D666EC">
      <w:pPr>
        <w:spacing w:after="0" w:line="240" w:lineRule="auto"/>
        <w:ind w:left="720"/>
        <w:rPr>
          <w:sz w:val="28"/>
          <w:szCs w:val="28"/>
        </w:rPr>
      </w:pPr>
    </w:p>
    <w:p w14:paraId="7AB3CF10" w14:textId="78C72159" w:rsidR="00AF6F66" w:rsidRDefault="007C6A00" w:rsidP="00FA389A">
      <w:pPr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rtl/>
          <w:lang w:bidi="fa-IR"/>
        </w:rPr>
        <w:br w:type="page"/>
      </w:r>
    </w:p>
    <w:p w14:paraId="5F1B984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40AD417E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1B661F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CD9A08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D2CD9A" wp14:editId="5A266044">
                <wp:simplePos x="0" y="0"/>
                <wp:positionH relativeFrom="column">
                  <wp:posOffset>1008380</wp:posOffset>
                </wp:positionH>
                <wp:positionV relativeFrom="paragraph">
                  <wp:posOffset>247650</wp:posOffset>
                </wp:positionV>
                <wp:extent cx="4050665" cy="1403350"/>
                <wp:effectExtent l="0" t="0" r="260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0665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FD6C" w14:textId="77777777" w:rsidR="00E2407E" w:rsidRDefault="00E2407E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در صورت نبود متن</w:t>
                            </w:r>
                          </w:p>
                          <w:p w14:paraId="5246E436" w14:textId="77777777" w:rsidR="00E2407E" w:rsidRPr="00DC7A1F" w:rsidRDefault="00E2407E" w:rsidP="00AF6F66">
                            <w:pPr>
                              <w:jc w:val="center"/>
                              <w:rPr>
                                <w:rFonts w:cs="B Titr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  <w:r w:rsidRPr="00DC7A1F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صفحه سفید لحاظ گردد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D2CD9A" id="Text Box 26" o:spid="_x0000_s1035" type="#_x0000_t202" style="position:absolute;left:0;text-align:left;margin-left:79.4pt;margin-top:19.5pt;width:318.95pt;height:110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" fillcolor="white [3201]" strokeweight=".5pt">
                <v:textbox>
                  <w:txbxContent>
                    <w:p w14:paraId="4240FD6C" w14:textId="77777777" w:rsidR="00E2407E" w:rsidRDefault="00E2407E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در صورت نبود متن</w:t>
                      </w:r>
                    </w:p>
                    <w:p w14:paraId="5246E436" w14:textId="77777777" w:rsidR="00E2407E" w:rsidRPr="00DC7A1F" w:rsidRDefault="00E2407E" w:rsidP="00AF6F66">
                      <w:pPr>
                        <w:jc w:val="center"/>
                        <w:rPr>
                          <w:rFonts w:cs="B Titr"/>
                          <w:sz w:val="40"/>
                          <w:szCs w:val="40"/>
                          <w:rtl/>
                          <w:lang w:bidi="fa-IR"/>
                        </w:rPr>
                      </w:pPr>
                      <w:r w:rsidRPr="00DC7A1F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>صفحه سفید لحاظ گردد</w:t>
                      </w:r>
                    </w:p>
                  </w:txbxContent>
                </v:textbox>
              </v:shape>
            </w:pict>
          </mc:Fallback>
        </mc:AlternateContent>
      </w:r>
    </w:p>
    <w:p w14:paraId="23F0BD7A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5A1C80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A82FB00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5DE3F5A8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0D5412E3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D6554AC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</w:pPr>
    </w:p>
    <w:p w14:paraId="636E2BE4" w14:textId="77777777" w:rsidR="00AF6F66" w:rsidRDefault="00AF6F66">
      <w:pPr>
        <w:rPr>
          <w:rFonts w:cs="B Titr"/>
          <w:b/>
          <w:bCs/>
          <w:sz w:val="28"/>
          <w:szCs w:val="28"/>
          <w:rtl/>
          <w:lang w:bidi="fa-IR"/>
        </w:rPr>
        <w:sectPr w:rsidR="00AF6F66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1496A8C4" w14:textId="7B15BE01" w:rsidR="00ED0F91" w:rsidRDefault="00FA389A">
      <w:pPr>
        <w:rPr>
          <w:rFonts w:cs="B Titr"/>
          <w:b/>
          <w:bCs/>
          <w:sz w:val="28"/>
          <w:szCs w:val="28"/>
          <w:rtl/>
          <w:lang w:bidi="fa-IR"/>
        </w:rPr>
      </w:pPr>
      <w:r w:rsidRPr="00AF6F66">
        <w:rPr>
          <w:rFonts w:cs="B Tit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E84E32" wp14:editId="71A7B77C">
                <wp:simplePos x="0" y="0"/>
                <wp:positionH relativeFrom="column">
                  <wp:posOffset>265481</wp:posOffset>
                </wp:positionH>
                <wp:positionV relativeFrom="paragraph">
                  <wp:posOffset>324416</wp:posOffset>
                </wp:positionV>
                <wp:extent cx="1446530" cy="445135"/>
                <wp:effectExtent l="0" t="0" r="2032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45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61BA2B" w14:textId="77777777" w:rsidR="00FA389A" w:rsidRPr="00DC7A1F" w:rsidRDefault="00FA389A" w:rsidP="00FA389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DC7A1F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از صفحه فرد شروع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E84E3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5" type="#_x0000_t202" style="position:absolute;left:0;text-align:left;margin-left:20.9pt;margin-top:25.55pt;width:113.9pt;height:35.0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" fillcolor="window" strokeweight=".5pt">
                <v:textbox>
                  <w:txbxContent>
                    <w:p w14:paraId="3C61BA2B" w14:textId="77777777" w:rsidR="00FA389A" w:rsidRPr="00DC7A1F" w:rsidRDefault="00FA389A" w:rsidP="00FA389A">
                      <w:pPr>
                        <w:jc w:val="center"/>
                        <w:rPr>
                          <w:b/>
                          <w:bCs/>
                          <w:color w:val="FF0000"/>
                          <w:lang w:bidi="fa-IR"/>
                        </w:rPr>
                      </w:pPr>
                      <w:r w:rsidRPr="00DC7A1F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از صفحه فرد شروع شود</w:t>
                      </w:r>
                    </w:p>
                  </w:txbxContent>
                </v:textbox>
              </v:shape>
            </w:pict>
          </mc:Fallback>
        </mc:AlternateContent>
      </w:r>
    </w:p>
    <w:p w14:paraId="373253CE" w14:textId="4C913E74" w:rsidR="00ED0F91" w:rsidRPr="00107609" w:rsidRDefault="00ED0F91" w:rsidP="00AF6F66">
      <w:pPr>
        <w:pStyle w:val="Heading1"/>
        <w:numPr>
          <w:ilvl w:val="0"/>
          <w:numId w:val="0"/>
        </w:numPr>
        <w:ind w:left="-1"/>
        <w:rPr>
          <w:rtl/>
          <w:lang w:bidi="fa-IR"/>
        </w:rPr>
      </w:pPr>
      <w:bookmarkStart w:id="60" w:name="_Toc11750199"/>
      <w:bookmarkStart w:id="61" w:name="_Toc57558384"/>
      <w:r w:rsidRPr="00107609">
        <w:rPr>
          <w:rFonts w:hint="cs"/>
          <w:rtl/>
          <w:lang w:bidi="fa-IR"/>
        </w:rPr>
        <w:t>پیوست</w:t>
      </w:r>
      <w:bookmarkEnd w:id="60"/>
      <w:bookmarkEnd w:id="61"/>
    </w:p>
    <w:p w14:paraId="20C5CF58" w14:textId="77777777" w:rsidR="00ED0F91" w:rsidRPr="00ED0F91" w:rsidRDefault="00ED0F91" w:rsidP="00ED0F91">
      <w:pPr>
        <w:rPr>
          <w:lang w:bidi="fa-IR"/>
        </w:rPr>
      </w:pPr>
    </w:p>
    <w:p w14:paraId="5FB01DB6" w14:textId="77777777" w:rsidR="002A6022" w:rsidRPr="00107609" w:rsidRDefault="00ED0F91" w:rsidP="00ED0F91">
      <w:pPr>
        <w:pStyle w:val="Heading2"/>
        <w:numPr>
          <w:ilvl w:val="0"/>
          <w:numId w:val="0"/>
        </w:numPr>
        <w:ind w:left="720"/>
        <w:rPr>
          <w:lang w:bidi="fa-IR"/>
        </w:rPr>
      </w:pPr>
      <w:bookmarkStart w:id="62" w:name="_Toc11750200"/>
      <w:r w:rsidRPr="00107609">
        <w:rPr>
          <w:rFonts w:hint="cs"/>
          <w:rtl/>
          <w:lang w:bidi="fa-IR"/>
        </w:rPr>
        <w:t>نمونه جدول</w:t>
      </w:r>
      <w:bookmarkEnd w:id="62"/>
    </w:p>
    <w:p w14:paraId="0270B88C" w14:textId="1A4DE33C" w:rsidR="002B6A7B" w:rsidRDefault="00D339DC" w:rsidP="00304024">
      <w:pPr>
        <w:pStyle w:val="a3"/>
        <w:rPr>
          <w:b/>
          <w:bCs/>
          <w:rtl/>
        </w:rPr>
      </w:pPr>
      <w:bookmarkStart w:id="63" w:name="_Toc11657408"/>
      <w:r>
        <w:rPr>
          <w:rFonts w:hint="cs"/>
          <w:rtl/>
        </w:rPr>
        <w:t>با</w:t>
      </w:r>
      <w:r w:rsidR="002B6A7B" w:rsidRPr="00F3617D">
        <w:rPr>
          <w:rFonts w:hint="cs"/>
          <w:rtl/>
        </w:rPr>
        <w:t xml:space="preserve"> عنوان....</w:t>
      </w:r>
      <w:bookmarkEnd w:id="63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304024" w14:paraId="78C9A4CB" w14:textId="77777777" w:rsidTr="00304024">
        <w:tc>
          <w:tcPr>
            <w:tcW w:w="1812" w:type="dxa"/>
          </w:tcPr>
          <w:p w14:paraId="396475C7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5E071F7F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6B9B0FC3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52503190" w14:textId="1A7DEA8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</w:tcPr>
          <w:p w14:paraId="698A46C3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4024" w14:paraId="1F3B96BD" w14:textId="77777777" w:rsidTr="00304024">
        <w:tc>
          <w:tcPr>
            <w:tcW w:w="1812" w:type="dxa"/>
          </w:tcPr>
          <w:p w14:paraId="6AC3E68C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78706ACA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62FB12C7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0BBDB0BC" w14:textId="36B89A0F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</w:tcPr>
          <w:p w14:paraId="0731DEC3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4024" w14:paraId="3A955FDC" w14:textId="77777777" w:rsidTr="00304024">
        <w:tc>
          <w:tcPr>
            <w:tcW w:w="1812" w:type="dxa"/>
          </w:tcPr>
          <w:p w14:paraId="4C129778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0049A306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55FD690A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23FFDB26" w14:textId="550C5A9F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</w:tcPr>
          <w:p w14:paraId="2986FC9A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04024" w14:paraId="549AA233" w14:textId="77777777" w:rsidTr="00304024">
        <w:tc>
          <w:tcPr>
            <w:tcW w:w="1812" w:type="dxa"/>
          </w:tcPr>
          <w:p w14:paraId="0F8B5271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6EE67285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05E76D04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2" w:type="dxa"/>
          </w:tcPr>
          <w:p w14:paraId="19C43E5F" w14:textId="75B39852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13" w:type="dxa"/>
          </w:tcPr>
          <w:p w14:paraId="18998547" w14:textId="77777777" w:rsidR="00304024" w:rsidRDefault="00304024" w:rsidP="00AF6F66">
            <w:pPr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4B4D5B37" w14:textId="77777777" w:rsidR="005D62E1" w:rsidRPr="005D62E1" w:rsidRDefault="005D62E1" w:rsidP="00D339DC">
      <w:pPr>
        <w:pStyle w:val="--"/>
        <w:rPr>
          <w:rtl/>
          <w:lang w:bidi="fa-IR"/>
        </w:rPr>
      </w:pPr>
      <w:r w:rsidRPr="005D62E1">
        <w:rPr>
          <w:rFonts w:hint="cs"/>
          <w:rtl/>
          <w:lang w:bidi="fa-IR"/>
        </w:rPr>
        <w:t>منبع:</w:t>
      </w:r>
      <w:r w:rsidR="00ED0F91">
        <w:rPr>
          <w:rFonts w:hint="cs"/>
          <w:rtl/>
          <w:lang w:bidi="fa-IR"/>
        </w:rPr>
        <w:t>...............................</w:t>
      </w:r>
    </w:p>
    <w:p w14:paraId="71B11AE7" w14:textId="55FAD6ED" w:rsidR="00AF6F66" w:rsidRDefault="0083162A" w:rsidP="00304024">
      <w:pPr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« متن جدول فونت </w:t>
      </w:r>
      <w:r w:rsidR="00304024">
        <w:rPr>
          <w:rFonts w:cs="B Titr" w:hint="cs"/>
          <w:b/>
          <w:bCs/>
          <w:rtl/>
          <w:lang w:bidi="fa-IR"/>
        </w:rPr>
        <w:t>بی نازنین</w:t>
      </w:r>
      <w:r>
        <w:rPr>
          <w:rFonts w:cs="B Titr" w:hint="cs"/>
          <w:b/>
          <w:bCs/>
          <w:rtl/>
          <w:lang w:bidi="fa-IR"/>
        </w:rPr>
        <w:t xml:space="preserve">   سایز </w:t>
      </w:r>
      <w:r w:rsidR="00304024">
        <w:rPr>
          <w:rFonts w:cs="B Titr" w:hint="cs"/>
          <w:b/>
          <w:bCs/>
          <w:rtl/>
          <w:lang w:bidi="fa-IR"/>
        </w:rPr>
        <w:t>10</w:t>
      </w:r>
      <w:r>
        <w:rPr>
          <w:rFonts w:cs="B Titr" w:hint="cs"/>
          <w:b/>
          <w:bCs/>
          <w:rtl/>
          <w:lang w:bidi="fa-IR"/>
        </w:rPr>
        <w:t xml:space="preserve">  نازک / سیاه  باشد»</w:t>
      </w:r>
    </w:p>
    <w:p w14:paraId="32620C86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76874D37" w14:textId="77777777" w:rsidR="00AF6F66" w:rsidRDefault="00AF6F66">
      <w:pPr>
        <w:rPr>
          <w:rFonts w:cs="B Titr"/>
          <w:b/>
          <w:bCs/>
          <w:rtl/>
          <w:lang w:bidi="fa-IR"/>
        </w:rPr>
      </w:pPr>
    </w:p>
    <w:p w14:paraId="3FAA1D55" w14:textId="77777777" w:rsidR="005D62E1" w:rsidRPr="00107609" w:rsidRDefault="005D62E1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7C342483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عنوان جدول در بالای جدول با ذکر شماره جدول باید باشد.</w:t>
      </w:r>
    </w:p>
    <w:p w14:paraId="77699F3C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>اعداد جدوال باید فارسی بوده و حتی المقدور از عکس جدول به جای خود جدول استفاده نشود.</w:t>
      </w:r>
    </w:p>
    <w:p w14:paraId="2A0EC57F" w14:textId="77777777" w:rsidR="005D62E1" w:rsidRDefault="005D62E1" w:rsidP="00586195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ذکر منبع برای جدول الزامی است.</w:t>
      </w:r>
    </w:p>
    <w:p w14:paraId="13BB66FE" w14:textId="77777777" w:rsidR="00C3288F" w:rsidRPr="005D62E1" w:rsidRDefault="00C3288F" w:rsidP="00C3288F">
      <w:pPr>
        <w:pStyle w:val="ListParagraph"/>
        <w:numPr>
          <w:ilvl w:val="0"/>
          <w:numId w:val="4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همین قالب برای کلیه جداول استفاده شود و از درج جداول رنگی که در چاپ سیاه و سفید گزارش، وضوح کمتری خواهند داشت پرهیز شود.</w:t>
      </w:r>
    </w:p>
    <w:p w14:paraId="1AA120E3" w14:textId="77777777" w:rsidR="00FA389A" w:rsidRPr="00FA389A" w:rsidRDefault="00FA389A" w:rsidP="00FA389A">
      <w:pPr>
        <w:ind w:left="360"/>
        <w:rPr>
          <w:sz w:val="28"/>
          <w:szCs w:val="28"/>
          <w:rtl/>
          <w:lang w:bidi="fa-IR"/>
        </w:rPr>
      </w:pPr>
      <w:r w:rsidRPr="00FA389A">
        <w:rPr>
          <w:rFonts w:hint="cs"/>
          <w:b/>
          <w:bCs/>
          <w:sz w:val="28"/>
          <w:szCs w:val="28"/>
          <w:rtl/>
          <w:lang w:bidi="fa-IR"/>
        </w:rPr>
        <w:t>توجه:</w:t>
      </w:r>
      <w:r w:rsidRPr="00FA389A">
        <w:rPr>
          <w:rFonts w:hint="cs"/>
          <w:sz w:val="28"/>
          <w:szCs w:val="28"/>
          <w:rtl/>
          <w:lang w:bidi="fa-IR"/>
        </w:rPr>
        <w:t xml:space="preserve"> ضروری است </w:t>
      </w:r>
      <w:r w:rsidRPr="00FA389A">
        <w:rPr>
          <w:rFonts w:hint="cs"/>
          <w:b/>
          <w:bCs/>
          <w:sz w:val="28"/>
          <w:szCs w:val="28"/>
          <w:rtl/>
          <w:lang w:bidi="fa-IR"/>
        </w:rPr>
        <w:t>جداول آماری</w:t>
      </w:r>
      <w:r w:rsidRPr="00FA389A">
        <w:rPr>
          <w:rFonts w:hint="cs"/>
          <w:sz w:val="28"/>
          <w:szCs w:val="28"/>
          <w:rtl/>
          <w:lang w:bidi="fa-IR"/>
        </w:rPr>
        <w:t xml:space="preserve"> مورد استفاده در گزارش، برای تکمیل </w:t>
      </w:r>
      <w:r w:rsidRPr="00FA389A">
        <w:rPr>
          <w:rFonts w:hint="cs"/>
          <w:b/>
          <w:bCs/>
          <w:sz w:val="28"/>
          <w:szCs w:val="28"/>
          <w:rtl/>
          <w:lang w:bidi="fa-IR"/>
        </w:rPr>
        <w:t>پایگاه داده</w:t>
      </w:r>
      <w:r w:rsidRPr="00FA389A">
        <w:rPr>
          <w:rFonts w:hint="cs"/>
          <w:sz w:val="28"/>
          <w:szCs w:val="28"/>
          <w:rtl/>
          <w:lang w:bidi="fa-IR"/>
        </w:rPr>
        <w:t>، در قالبِ فایل اکسل، تحویل مرکز داده شود.</w:t>
      </w:r>
    </w:p>
    <w:p w14:paraId="176AC730" w14:textId="77777777" w:rsidR="00C3288F" w:rsidRPr="00C3288F" w:rsidRDefault="00C3288F" w:rsidP="00C3288F">
      <w:pPr>
        <w:ind w:left="360"/>
        <w:rPr>
          <w:sz w:val="28"/>
          <w:szCs w:val="28"/>
          <w:lang w:bidi="fa-IR"/>
        </w:rPr>
      </w:pPr>
    </w:p>
    <w:p w14:paraId="766836A7" w14:textId="77777777" w:rsidR="005D62E1" w:rsidRPr="005D62E1" w:rsidRDefault="005D62E1" w:rsidP="00586195">
      <w:pPr>
        <w:pStyle w:val="ListParagraph"/>
        <w:numPr>
          <w:ilvl w:val="0"/>
          <w:numId w:val="4"/>
        </w:numPr>
        <w:rPr>
          <w:rFonts w:cs="B Titr"/>
          <w:b/>
          <w:bCs/>
          <w:sz w:val="20"/>
          <w:szCs w:val="20"/>
          <w:rtl/>
          <w:lang w:bidi="fa-IR"/>
        </w:rPr>
      </w:pPr>
      <w:r w:rsidRPr="005D62E1">
        <w:rPr>
          <w:rFonts w:cs="B Titr"/>
          <w:b/>
          <w:bCs/>
          <w:sz w:val="20"/>
          <w:szCs w:val="20"/>
          <w:rtl/>
          <w:lang w:bidi="fa-IR"/>
        </w:rPr>
        <w:br w:type="page"/>
      </w:r>
    </w:p>
    <w:p w14:paraId="1705AA0B" w14:textId="77777777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64" w:name="_Toc11750201"/>
      <w:r w:rsidRPr="00107609">
        <w:rPr>
          <w:rFonts w:hint="cs"/>
          <w:rtl/>
        </w:rPr>
        <w:lastRenderedPageBreak/>
        <w:t>نمونه نمودار</w:t>
      </w:r>
      <w:bookmarkEnd w:id="64"/>
    </w:p>
    <w:p w14:paraId="2A572D6C" w14:textId="77777777" w:rsidR="005D62E1" w:rsidRDefault="00107609" w:rsidP="00D339DC">
      <w:pPr>
        <w:pStyle w:val="a6"/>
        <w:rPr>
          <w:rtl/>
        </w:rPr>
      </w:pPr>
      <w:bookmarkStart w:id="65" w:name="_Toc11657509"/>
      <w:r>
        <w:rPr>
          <w:noProof/>
          <w:rtl/>
          <w:lang w:bidi="ar-SA"/>
        </w:rPr>
        <w:drawing>
          <wp:inline distT="0" distB="0" distL="0" distR="0" wp14:anchorId="7F3858DD" wp14:editId="1498DD3D">
            <wp:extent cx="5141343" cy="2734574"/>
            <wp:effectExtent l="0" t="0" r="2540" b="889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bookmarkEnd w:id="65"/>
    </w:p>
    <w:p w14:paraId="419F56BC" w14:textId="5C77396E" w:rsidR="005D62E1" w:rsidRPr="00F3617D" w:rsidRDefault="005D62E1" w:rsidP="00304024">
      <w:pPr>
        <w:pStyle w:val="a5"/>
        <w:rPr>
          <w:b/>
          <w:bCs/>
          <w:rtl/>
        </w:rPr>
      </w:pPr>
      <w:bookmarkStart w:id="66" w:name="_Toc11657510"/>
      <w:r w:rsidRPr="00F3617D">
        <w:rPr>
          <w:rFonts w:hint="cs"/>
          <w:rtl/>
        </w:rPr>
        <w:t>با عنوان...</w:t>
      </w:r>
      <w:bookmarkEnd w:id="66"/>
    </w:p>
    <w:p w14:paraId="18CF4257" w14:textId="77777777" w:rsidR="00530123" w:rsidRPr="005D62E1" w:rsidRDefault="005D62E1" w:rsidP="00D339DC">
      <w:pPr>
        <w:pStyle w:val="--"/>
        <w:rPr>
          <w:b/>
          <w:bCs/>
          <w:rtl/>
        </w:rPr>
      </w:pPr>
      <w:bookmarkStart w:id="67" w:name="_Toc11657511"/>
      <w:r w:rsidRPr="005D62E1">
        <w:rPr>
          <w:rFonts w:hint="cs"/>
          <w:rtl/>
        </w:rPr>
        <w:t xml:space="preserve">منبع: </w:t>
      </w:r>
      <w:bookmarkEnd w:id="67"/>
      <w:r w:rsidR="00ED0F91">
        <w:rPr>
          <w:rFonts w:hint="cs"/>
          <w:rtl/>
        </w:rPr>
        <w:t>..............................</w:t>
      </w:r>
    </w:p>
    <w:p w14:paraId="6230C77D" w14:textId="77777777" w:rsidR="00530123" w:rsidRPr="00107609" w:rsidRDefault="005D62E1" w:rsidP="00D339DC">
      <w:pPr>
        <w:pStyle w:val="a6"/>
        <w:rPr>
          <w:rtl/>
        </w:rPr>
      </w:pPr>
      <w:bookmarkStart w:id="68" w:name="_Toc11657512"/>
      <w:r w:rsidRPr="00107609">
        <w:rPr>
          <w:rFonts w:hint="cs"/>
          <w:rtl/>
        </w:rPr>
        <w:t>توضیحات:</w:t>
      </w:r>
      <w:bookmarkEnd w:id="68"/>
    </w:p>
    <w:p w14:paraId="0461F5F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69" w:name="_Toc11657513"/>
      <w:r w:rsidRPr="008E2BD5">
        <w:rPr>
          <w:rFonts w:hint="cs"/>
          <w:sz w:val="28"/>
          <w:szCs w:val="28"/>
          <w:rtl/>
        </w:rPr>
        <w:t>عنوان نمودار یا شکل باید در پایین شکل یا نمودار با ذکر شماره نمودار یا شکل بیان شود.</w:t>
      </w:r>
      <w:bookmarkEnd w:id="69"/>
    </w:p>
    <w:p w14:paraId="3D26636B" w14:textId="77777777" w:rsidR="005D62E1" w:rsidRPr="008E2BD5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r w:rsidRPr="008E2BD5">
        <w:rPr>
          <w:rFonts w:hint="cs"/>
          <w:sz w:val="28"/>
          <w:szCs w:val="28"/>
          <w:rtl/>
        </w:rPr>
        <w:t xml:space="preserve"> </w:t>
      </w:r>
      <w:bookmarkStart w:id="70" w:name="_Toc11657514"/>
      <w:r w:rsidRPr="008E2BD5">
        <w:rPr>
          <w:rFonts w:hint="cs"/>
          <w:sz w:val="28"/>
          <w:szCs w:val="28"/>
          <w:rtl/>
        </w:rPr>
        <w:t>اعداد استفاده شده در نمودار و یا شکل بایستی فارسی باشد.</w:t>
      </w:r>
      <w:bookmarkEnd w:id="70"/>
    </w:p>
    <w:p w14:paraId="04C0D36C" w14:textId="77777777" w:rsidR="005D62E1" w:rsidRDefault="005D62E1" w:rsidP="00586195">
      <w:pPr>
        <w:pStyle w:val="a5"/>
        <w:numPr>
          <w:ilvl w:val="0"/>
          <w:numId w:val="5"/>
        </w:numPr>
        <w:jc w:val="left"/>
        <w:rPr>
          <w:b/>
          <w:bCs/>
          <w:sz w:val="28"/>
          <w:szCs w:val="28"/>
        </w:rPr>
      </w:pPr>
      <w:bookmarkStart w:id="71" w:name="_Toc11657515"/>
      <w:r w:rsidRPr="008E2BD5">
        <w:rPr>
          <w:rFonts w:hint="cs"/>
          <w:sz w:val="28"/>
          <w:szCs w:val="28"/>
          <w:rtl/>
        </w:rPr>
        <w:t>ذکر منبع نمودار یا شکل الزامی است.</w:t>
      </w:r>
      <w:bookmarkEnd w:id="71"/>
    </w:p>
    <w:p w14:paraId="747B77A6" w14:textId="77777777" w:rsidR="00C3288F" w:rsidRPr="005D62E1" w:rsidRDefault="00C3288F" w:rsidP="00C3288F">
      <w:pPr>
        <w:pStyle w:val="ListParagraph"/>
        <w:numPr>
          <w:ilvl w:val="0"/>
          <w:numId w:val="5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از قالب‌های مشابه برای نمودار استفاده شود و از درج نمودارهای رنگی که در چاپ سیاه و سفید گزارش، وضوح کمتری خواهند داشت پرهیز شود.</w:t>
      </w:r>
    </w:p>
    <w:p w14:paraId="64E30A20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  <w:bookmarkStart w:id="72" w:name="_Toc11750202"/>
    </w:p>
    <w:p w14:paraId="75084D4E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A8AA7D0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1454C7C8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138108BE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583926A1" w14:textId="77777777" w:rsidR="00D339DC" w:rsidRDefault="00D339DC" w:rsidP="00ED0F91">
      <w:pPr>
        <w:pStyle w:val="Heading2"/>
        <w:numPr>
          <w:ilvl w:val="0"/>
          <w:numId w:val="0"/>
        </w:numPr>
        <w:ind w:left="720"/>
        <w:rPr>
          <w:rtl/>
        </w:rPr>
      </w:pPr>
    </w:p>
    <w:p w14:paraId="78324377" w14:textId="77777777" w:rsidR="00537995" w:rsidRDefault="00537995">
      <w:pPr>
        <w:rPr>
          <w:rFonts w:ascii="B Titr" w:eastAsia="B Titr" w:hAnsi="B Titr" w:cs="B Titr"/>
          <w:b/>
          <w:bCs/>
          <w:color w:val="000000" w:themeColor="text1"/>
          <w:sz w:val="26"/>
          <w:szCs w:val="26"/>
          <w:rtl/>
        </w:rPr>
      </w:pPr>
      <w:r>
        <w:rPr>
          <w:rtl/>
        </w:rPr>
        <w:br w:type="page"/>
      </w:r>
    </w:p>
    <w:p w14:paraId="722C140C" w14:textId="7BAB5D96" w:rsidR="005D62E1" w:rsidRPr="00107609" w:rsidRDefault="00ED0F91" w:rsidP="00ED0F91">
      <w:pPr>
        <w:pStyle w:val="Heading2"/>
        <w:numPr>
          <w:ilvl w:val="0"/>
          <w:numId w:val="0"/>
        </w:numPr>
        <w:ind w:left="720"/>
        <w:rPr>
          <w:rtl/>
        </w:rPr>
      </w:pPr>
      <w:r w:rsidRPr="00107609">
        <w:rPr>
          <w:rFonts w:hint="cs"/>
          <w:rtl/>
        </w:rPr>
        <w:lastRenderedPageBreak/>
        <w:t>نمونه شکل</w:t>
      </w:r>
      <w:bookmarkEnd w:id="72"/>
    </w:p>
    <w:p w14:paraId="200A03E7" w14:textId="77777777" w:rsidR="00116EA0" w:rsidRDefault="00116EA0" w:rsidP="00116EA0">
      <w:pPr>
        <w:rPr>
          <w:noProof/>
          <w:rtl/>
        </w:rPr>
      </w:pPr>
      <w:r w:rsidRPr="00116EA0">
        <w:rPr>
          <w:noProof/>
          <w:rtl/>
        </w:rPr>
        <w:drawing>
          <wp:inline distT="0" distB="0" distL="0" distR="0" wp14:anchorId="238BE4E1" wp14:editId="3239227F">
            <wp:extent cx="5330825" cy="3666490"/>
            <wp:effectExtent l="0" t="0" r="3175" b="0"/>
            <wp:docPr id="17" name="Picture 17" descr="C:\Users\99467\Desktop\فایل آموزش\Naqshe-Iran-Irane7000saale_315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67\Desktop\فایل آموزش\Naqshe-Iran-Irane7000saale_3154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DDFE" w14:textId="141DFA34" w:rsidR="00116EA0" w:rsidRDefault="00D339DC" w:rsidP="00304024">
      <w:pPr>
        <w:pStyle w:val="a4"/>
        <w:rPr>
          <w:rtl/>
        </w:rPr>
      </w:pPr>
      <w:bookmarkStart w:id="73" w:name="_Toc11657896"/>
      <w:r>
        <w:rPr>
          <w:rFonts w:hint="cs"/>
          <w:rtl/>
        </w:rPr>
        <w:t>ب</w:t>
      </w:r>
      <w:r w:rsidR="00116EA0">
        <w:rPr>
          <w:rFonts w:hint="cs"/>
          <w:rtl/>
        </w:rPr>
        <w:t>ا عنوان....</w:t>
      </w:r>
      <w:bookmarkEnd w:id="73"/>
    </w:p>
    <w:p w14:paraId="36D91E95" w14:textId="77777777" w:rsidR="00116EA0" w:rsidRDefault="00116EA0" w:rsidP="00D339DC">
      <w:pPr>
        <w:pStyle w:val="--"/>
        <w:rPr>
          <w:rtl/>
        </w:rPr>
      </w:pPr>
      <w:r>
        <w:rPr>
          <w:rFonts w:hint="cs"/>
          <w:rtl/>
        </w:rPr>
        <w:t xml:space="preserve">منبع: </w:t>
      </w:r>
      <w:r w:rsidR="00ED0F91">
        <w:rPr>
          <w:rFonts w:hint="cs"/>
          <w:rtl/>
        </w:rPr>
        <w:t>.............................</w:t>
      </w:r>
    </w:p>
    <w:p w14:paraId="427714A4" w14:textId="77777777" w:rsidR="00116EA0" w:rsidRPr="00107609" w:rsidRDefault="00116EA0" w:rsidP="00116EA0">
      <w:pPr>
        <w:rPr>
          <w:rFonts w:cs="B Titr"/>
          <w:b/>
          <w:bCs/>
          <w:rtl/>
          <w:lang w:bidi="fa-IR"/>
        </w:rPr>
      </w:pPr>
      <w:r w:rsidRPr="00107609">
        <w:rPr>
          <w:rFonts w:cs="B Titr" w:hint="cs"/>
          <w:b/>
          <w:bCs/>
          <w:rtl/>
          <w:lang w:bidi="fa-IR"/>
        </w:rPr>
        <w:t>توضیحات:</w:t>
      </w:r>
    </w:p>
    <w:p w14:paraId="6D5FC199" w14:textId="77777777" w:rsidR="00116EA0" w:rsidRPr="005D62E1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عنوان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در </w:t>
      </w:r>
      <w:r w:rsidR="005F5543">
        <w:rPr>
          <w:rFonts w:hint="cs"/>
          <w:sz w:val="28"/>
          <w:szCs w:val="28"/>
          <w:rtl/>
          <w:lang w:bidi="fa-IR"/>
        </w:rPr>
        <w:t>پایین شکل</w:t>
      </w:r>
      <w:r w:rsidRPr="005D62E1">
        <w:rPr>
          <w:rFonts w:hint="cs"/>
          <w:sz w:val="28"/>
          <w:szCs w:val="28"/>
          <w:rtl/>
          <w:lang w:bidi="fa-IR"/>
        </w:rPr>
        <w:t xml:space="preserve"> با ذکر شماره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Pr="005D62E1">
        <w:rPr>
          <w:rFonts w:hint="cs"/>
          <w:sz w:val="28"/>
          <w:szCs w:val="28"/>
          <w:rtl/>
          <w:lang w:bidi="fa-IR"/>
        </w:rPr>
        <w:t xml:space="preserve"> باید باشد.</w:t>
      </w:r>
    </w:p>
    <w:p w14:paraId="0D930B9D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 w:rsidRPr="005D62E1">
        <w:rPr>
          <w:rFonts w:hint="cs"/>
          <w:sz w:val="28"/>
          <w:szCs w:val="28"/>
          <w:rtl/>
          <w:lang w:bidi="fa-IR"/>
        </w:rPr>
        <w:t xml:space="preserve">اعداد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 w:rsidR="002B391B">
        <w:rPr>
          <w:rFonts w:hint="cs"/>
          <w:sz w:val="28"/>
          <w:szCs w:val="28"/>
          <w:rtl/>
          <w:lang w:bidi="fa-IR"/>
        </w:rPr>
        <w:t xml:space="preserve"> باید فارسی باشد</w:t>
      </w:r>
      <w:r w:rsidRPr="005D62E1">
        <w:rPr>
          <w:rFonts w:hint="cs"/>
          <w:sz w:val="28"/>
          <w:szCs w:val="28"/>
          <w:rtl/>
          <w:lang w:bidi="fa-IR"/>
        </w:rPr>
        <w:t>.</w:t>
      </w:r>
    </w:p>
    <w:p w14:paraId="5D31316B" w14:textId="77777777" w:rsidR="00116EA0" w:rsidRDefault="00116EA0" w:rsidP="00586195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ذکر منبع برای </w:t>
      </w:r>
      <w:r w:rsidR="005F5543">
        <w:rPr>
          <w:rFonts w:hint="cs"/>
          <w:sz w:val="28"/>
          <w:szCs w:val="28"/>
          <w:rtl/>
          <w:lang w:bidi="fa-IR"/>
        </w:rPr>
        <w:t>شکل</w:t>
      </w:r>
      <w:r>
        <w:rPr>
          <w:rFonts w:hint="cs"/>
          <w:sz w:val="28"/>
          <w:szCs w:val="28"/>
          <w:rtl/>
          <w:lang w:bidi="fa-IR"/>
        </w:rPr>
        <w:t xml:space="preserve"> الزامی است.</w:t>
      </w:r>
    </w:p>
    <w:p w14:paraId="4341B63B" w14:textId="77777777" w:rsidR="00C3288F" w:rsidRPr="005D62E1" w:rsidRDefault="00C3288F" w:rsidP="00C3288F">
      <w:pPr>
        <w:pStyle w:val="ListParagraph"/>
        <w:numPr>
          <w:ilvl w:val="0"/>
          <w:numId w:val="6"/>
        </w:numPr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حتی‌المقدور از اشکالی استفاده شود که در </w:t>
      </w:r>
      <w:r w:rsidRPr="00CD70EA">
        <w:rPr>
          <w:rFonts w:hint="cs"/>
          <w:b/>
          <w:bCs/>
          <w:sz w:val="28"/>
          <w:szCs w:val="28"/>
          <w:rtl/>
          <w:lang w:bidi="fa-IR"/>
        </w:rPr>
        <w:t>چاپ سیاه و سفید</w:t>
      </w:r>
      <w:r>
        <w:rPr>
          <w:rFonts w:hint="cs"/>
          <w:sz w:val="28"/>
          <w:szCs w:val="28"/>
          <w:rtl/>
          <w:lang w:bidi="fa-IR"/>
        </w:rPr>
        <w:t xml:space="preserve"> گزارش، امکان انتقال مفهوم از دست نرود.</w:t>
      </w:r>
    </w:p>
    <w:p w14:paraId="4AF8BF8A" w14:textId="77777777" w:rsidR="00116EA0" w:rsidRDefault="00116EA0" w:rsidP="00116EA0">
      <w:pPr>
        <w:rPr>
          <w:rFonts w:ascii="B Nazanin" w:eastAsia="B Nazanin" w:hAnsi="B Nazanin"/>
          <w:b/>
          <w:bCs/>
          <w:color w:val="000000" w:themeColor="text1"/>
          <w:rtl/>
          <w:lang w:bidi="fa-IR"/>
        </w:rPr>
      </w:pPr>
      <w:r>
        <w:rPr>
          <w:rtl/>
        </w:rPr>
        <w:br w:type="page"/>
      </w:r>
    </w:p>
    <w:p w14:paraId="43D8DD43" w14:textId="77777777" w:rsidR="002A6022" w:rsidRDefault="002A6022" w:rsidP="00D339DC">
      <w:pPr>
        <w:pStyle w:val="a5"/>
        <w:numPr>
          <w:ilvl w:val="0"/>
          <w:numId w:val="0"/>
        </w:numPr>
        <w:rPr>
          <w:rtl/>
        </w:rPr>
      </w:pPr>
    </w:p>
    <w:p w14:paraId="71AD1BCB" w14:textId="77777777" w:rsidR="002C2350" w:rsidRPr="00107609" w:rsidRDefault="002C2350" w:rsidP="0083162A">
      <w:pPr>
        <w:pStyle w:val="Heading2"/>
        <w:numPr>
          <w:ilvl w:val="0"/>
          <w:numId w:val="0"/>
        </w:numPr>
        <w:ind w:left="-1"/>
        <w:rPr>
          <w:rtl/>
          <w:lang w:bidi="fa-IR"/>
        </w:rPr>
      </w:pPr>
      <w:bookmarkStart w:id="74" w:name="_Toc11750203"/>
      <w:r w:rsidRPr="00107609">
        <w:rPr>
          <w:rtl/>
          <w:lang w:bidi="fa-IR"/>
        </w:rPr>
        <w:t>قطع گزارش</w:t>
      </w:r>
      <w:bookmarkEnd w:id="74"/>
    </w:p>
    <w:p w14:paraId="19102D64" w14:textId="77777777" w:rsidR="002C2350" w:rsidRDefault="002C2350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گزارش‌ها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بايد به طور معمول در قطع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>، به صورت عمودي (</w:t>
      </w:r>
      <w:r w:rsidRPr="00FD3282">
        <w:rPr>
          <w:rFonts w:eastAsia="Times New Roman"/>
          <w:sz w:val="28"/>
          <w:szCs w:val="28"/>
          <w:lang w:bidi="fa-IR"/>
        </w:rPr>
        <w:t>Portrait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) و </w:t>
      </w:r>
      <w:r w:rsidR="00F552B3">
        <w:rPr>
          <w:rFonts w:eastAsia="Times New Roman" w:hint="cs"/>
          <w:sz w:val="28"/>
          <w:szCs w:val="28"/>
          <w:rtl/>
          <w:lang w:bidi="fa-IR"/>
        </w:rPr>
        <w:t>مطابق نمونه ارسالی تنظیم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شوند. </w:t>
      </w:r>
    </w:p>
    <w:p w14:paraId="1CAA0582" w14:textId="77777777" w:rsidR="00CD0A4F" w:rsidRDefault="00CD0A4F" w:rsidP="00CD0A4F">
      <w:pPr>
        <w:spacing w:after="0" w:line="240" w:lineRule="auto"/>
        <w:ind w:firstLine="425"/>
        <w:jc w:val="center"/>
        <w:rPr>
          <w:rFonts w:eastAsia="Times New Roman"/>
          <w:sz w:val="28"/>
          <w:szCs w:val="28"/>
          <w:rtl/>
          <w:lang w:bidi="fa-IR"/>
        </w:rPr>
      </w:pPr>
      <w:r>
        <w:rPr>
          <w:rFonts w:eastAsia="Times New Roman" w:hint="cs"/>
          <w:noProof/>
          <w:sz w:val="28"/>
          <w:szCs w:val="28"/>
          <w:rtl/>
        </w:rPr>
        <w:drawing>
          <wp:inline distT="0" distB="0" distL="0" distR="0" wp14:anchorId="5141FC3A" wp14:editId="6B761470">
            <wp:extent cx="2818353" cy="3327990"/>
            <wp:effectExtent l="0" t="0" r="127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639" cy="33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21E33" w14:textId="77777777" w:rsidR="00CD0A4F" w:rsidRDefault="00CD0A4F" w:rsidP="00F552B3">
      <w:pPr>
        <w:spacing w:after="0" w:line="240" w:lineRule="auto"/>
        <w:ind w:firstLine="425"/>
        <w:rPr>
          <w:rFonts w:eastAsia="Times New Roman"/>
          <w:sz w:val="28"/>
          <w:szCs w:val="28"/>
          <w:rtl/>
          <w:lang w:bidi="fa-IR"/>
        </w:rPr>
      </w:pPr>
    </w:p>
    <w:p w14:paraId="036D596E" w14:textId="77777777" w:rsidR="00530123" w:rsidRPr="00FD3282" w:rsidRDefault="002C2350" w:rsidP="00530123">
      <w:pPr>
        <w:spacing w:after="0" w:line="240" w:lineRule="auto"/>
        <w:ind w:left="567" w:hanging="567"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 w:hint="eastAsia"/>
          <w:sz w:val="28"/>
          <w:szCs w:val="28"/>
          <w:rtl/>
          <w:lang w:bidi="fa-IR"/>
        </w:rPr>
        <w:t>تبصره</w:t>
      </w:r>
      <w:r w:rsidRPr="00FD3282">
        <w:rPr>
          <w:rFonts w:eastAsia="Times New Roman"/>
          <w:sz w:val="28"/>
          <w:szCs w:val="28"/>
          <w:rtl/>
          <w:lang w:bidi="fa-IR"/>
        </w:rPr>
        <w:t>- در صورتي که بنا به ضرورت، نقشه يا سند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 ابعاد بزرگ‌تر از </w:t>
      </w:r>
      <w:r w:rsidRPr="00FD3282">
        <w:rPr>
          <w:rFonts w:eastAsia="Times New Roman"/>
          <w:sz w:val="28"/>
          <w:szCs w:val="28"/>
          <w:lang w:bidi="fa-IR"/>
        </w:rPr>
        <w:t>A4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در گزارش موجود باشد، بايد به صورت تاخورده و به گونه‌ا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باشد که عنوان و راهنماي نقشه در حالت تاخورده نيز قابل مشاهده باشد.</w:t>
      </w:r>
    </w:p>
    <w:p w14:paraId="150C8EB4" w14:textId="77777777" w:rsidR="002C2350" w:rsidRPr="002A6022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75" w:name="_Toc11750204"/>
      <w:r w:rsidRPr="002A6022">
        <w:rPr>
          <w:rtl/>
          <w:lang w:bidi="fa-IR"/>
        </w:rPr>
        <w:t>صفحه‌بند</w:t>
      </w:r>
      <w:r w:rsidRPr="002A6022">
        <w:rPr>
          <w:rFonts w:hint="cs"/>
          <w:rtl/>
          <w:lang w:bidi="fa-IR"/>
        </w:rPr>
        <w:t>ی</w:t>
      </w:r>
      <w:bookmarkEnd w:id="75"/>
      <w:r w:rsidRPr="002A6022">
        <w:rPr>
          <w:rtl/>
          <w:lang w:bidi="fa-IR"/>
        </w:rPr>
        <w:t xml:space="preserve"> </w:t>
      </w:r>
    </w:p>
    <w:p w14:paraId="1DCB5CA5" w14:textId="77777777" w:rsidR="002C2350" w:rsidRPr="00FD3282" w:rsidRDefault="002C2350" w:rsidP="0083162A">
      <w:pPr>
        <w:numPr>
          <w:ilvl w:val="1"/>
          <w:numId w:val="1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تنظ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م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فاصله متن از طرفين کاغذ، به ترت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ب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ز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صورت م</w:t>
      </w:r>
      <w:r w:rsidRPr="00FD3282">
        <w:rPr>
          <w:rFonts w:eastAsia="Times New Roman" w:hint="cs"/>
          <w:sz w:val="28"/>
          <w:szCs w:val="28"/>
          <w:rtl/>
          <w:lang w:bidi="fa-IR"/>
        </w:rPr>
        <w:t>ی‌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پذ</w:t>
      </w:r>
      <w:r w:rsidRPr="00FD3282">
        <w:rPr>
          <w:rFonts w:eastAsia="Times New Roman" w:hint="cs"/>
          <w:sz w:val="28"/>
          <w:szCs w:val="28"/>
          <w:rtl/>
          <w:lang w:bidi="fa-IR"/>
        </w:rPr>
        <w:t>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رد</w:t>
      </w:r>
      <w:r w:rsidRPr="00FD3282">
        <w:rPr>
          <w:rFonts w:eastAsia="Times New Roman"/>
          <w:sz w:val="28"/>
          <w:szCs w:val="28"/>
          <w:rtl/>
          <w:lang w:bidi="fa-IR"/>
        </w:rPr>
        <w:t>.</w:t>
      </w:r>
    </w:p>
    <w:p w14:paraId="1DADE3D6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بالا = 5/2 سانتيمتر</w:t>
      </w:r>
    </w:p>
    <w:p w14:paraId="330A3D91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پا</w:t>
      </w:r>
      <w:r w:rsidRPr="00FD3282">
        <w:rPr>
          <w:rFonts w:eastAsia="Times New Roman" w:hint="cs"/>
          <w:sz w:val="28"/>
          <w:szCs w:val="28"/>
          <w:rtl/>
          <w:lang w:bidi="fa-IR"/>
        </w:rPr>
        <w:t>یی</w:t>
      </w:r>
      <w:r w:rsidRPr="00FD3282">
        <w:rPr>
          <w:rFonts w:eastAsia="Times New Roman" w:hint="eastAsia"/>
          <w:sz w:val="28"/>
          <w:szCs w:val="28"/>
          <w:rtl/>
          <w:lang w:bidi="fa-IR"/>
        </w:rPr>
        <w:t>ن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= 5/2 سانتيمتر</w:t>
      </w:r>
    </w:p>
    <w:p w14:paraId="2AE8BFB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 xml:space="preserve">حاشيه از راست = </w:t>
      </w:r>
      <w:r w:rsidR="0083162A" w:rsidRPr="00FD3282">
        <w:rPr>
          <w:rFonts w:eastAsia="Times New Roman"/>
          <w:sz w:val="28"/>
          <w:szCs w:val="28"/>
          <w:rtl/>
          <w:lang w:bidi="fa-IR"/>
        </w:rPr>
        <w:t xml:space="preserve">5/2 </w:t>
      </w:r>
      <w:r w:rsidRPr="00FD3282">
        <w:rPr>
          <w:rFonts w:eastAsia="Times New Roman"/>
          <w:sz w:val="28"/>
          <w:szCs w:val="28"/>
          <w:rtl/>
          <w:lang w:bidi="fa-IR"/>
        </w:rPr>
        <w:t xml:space="preserve"> سانتيمتر</w:t>
      </w:r>
    </w:p>
    <w:p w14:paraId="3E0E9EE0" w14:textId="77777777" w:rsidR="002C2350" w:rsidRPr="00FD3282" w:rsidRDefault="002C2350" w:rsidP="0083162A">
      <w:pPr>
        <w:numPr>
          <w:ilvl w:val="2"/>
          <w:numId w:val="2"/>
        </w:numPr>
        <w:spacing w:after="160" w:line="240" w:lineRule="auto"/>
        <w:ind w:left="284"/>
        <w:contextualSpacing/>
        <w:rPr>
          <w:rFonts w:eastAsia="Times New Roman"/>
          <w:sz w:val="28"/>
          <w:szCs w:val="28"/>
          <w:rtl/>
          <w:lang w:bidi="fa-IR"/>
        </w:rPr>
      </w:pPr>
      <w:r w:rsidRPr="00FD3282">
        <w:rPr>
          <w:rFonts w:eastAsia="Times New Roman"/>
          <w:sz w:val="28"/>
          <w:szCs w:val="28"/>
          <w:rtl/>
          <w:lang w:bidi="fa-IR"/>
        </w:rPr>
        <w:t>حاشيه از چپ = 5/2 سانتيمتر</w:t>
      </w:r>
    </w:p>
    <w:p w14:paraId="51F1CC58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</w:p>
    <w:p w14:paraId="4439250F" w14:textId="77777777" w:rsidR="002C2350" w:rsidRPr="00107609" w:rsidRDefault="002C2350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76" w:name="_Toc11750205"/>
      <w:r w:rsidRPr="00107609">
        <w:rPr>
          <w:rtl/>
          <w:lang w:bidi="fa-IR"/>
        </w:rPr>
        <w:t>شماره‌گذار</w:t>
      </w:r>
      <w:r w:rsidRPr="00107609">
        <w:rPr>
          <w:rFonts w:hint="cs"/>
          <w:rtl/>
          <w:lang w:bidi="fa-IR"/>
        </w:rPr>
        <w:t>ی</w:t>
      </w:r>
      <w:r w:rsidRPr="00107609">
        <w:rPr>
          <w:rtl/>
          <w:lang w:bidi="fa-IR"/>
        </w:rPr>
        <w:t xml:space="preserve"> صفحات</w:t>
      </w:r>
      <w:bookmarkEnd w:id="76"/>
    </w:p>
    <w:p w14:paraId="5F4F892A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شماره صفحات گزارش در هر دو حالت عمودي يا افقي (</w:t>
      </w:r>
      <w:r w:rsidRPr="007D1C23">
        <w:rPr>
          <w:rFonts w:eastAsia="Times New Roman"/>
          <w:sz w:val="28"/>
          <w:szCs w:val="28"/>
          <w:lang w:bidi="fa-IR"/>
        </w:rPr>
        <w:t>landscape/portrait</w:t>
      </w:r>
      <w:r w:rsidRPr="007D1C23">
        <w:rPr>
          <w:rFonts w:eastAsia="Times New Roman"/>
          <w:sz w:val="28"/>
          <w:szCs w:val="28"/>
          <w:rtl/>
          <w:lang w:bidi="fa-IR"/>
        </w:rPr>
        <w:t>)، در پا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ن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و وسط صفحه درج مي‌شود.</w:t>
      </w:r>
    </w:p>
    <w:p w14:paraId="094DEC80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lastRenderedPageBreak/>
        <w:t>شماره‌گذاري از اولين صفحه بعد از فهرست آغاز مي‌شود و تا انتهاي گزارش به صورت پيوسته ادامه مي‌يابد. صفحات فهرست و قبل از آن، با حروف الفبا شماره‌گذاري مي‌شوند.</w:t>
      </w:r>
    </w:p>
    <w:p w14:paraId="0D768E9E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 xml:space="preserve">صفحاتي از گزارش که در آن‌ها جداول، نمودارها و نقشه‌هايي در قطع همسان با صفحات گزارش قرار دارند، بايد مطابق با ترتيب بقيه‌ي صفحات گزارش شماره‌گذاري شوند. </w:t>
      </w:r>
    </w:p>
    <w:p w14:paraId="184A0C02" w14:textId="77777777" w:rsidR="002C2350" w:rsidRPr="007D1C23" w:rsidRDefault="002C2350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7D1C23">
        <w:rPr>
          <w:rFonts w:eastAsia="Times New Roman"/>
          <w:sz w:val="28"/>
          <w:szCs w:val="28"/>
          <w:rtl/>
          <w:lang w:bidi="fa-IR"/>
        </w:rPr>
        <w:t>ضرورت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به لحاظ نمودن شماره برا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صفحات جداکننده‌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فصل‌ها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اصل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 گزارش، ن</w:t>
      </w:r>
      <w:r w:rsidRPr="007D1C23">
        <w:rPr>
          <w:rFonts w:eastAsia="Times New Roman" w:hint="cs"/>
          <w:sz w:val="28"/>
          <w:szCs w:val="28"/>
          <w:rtl/>
          <w:lang w:bidi="fa-IR"/>
        </w:rPr>
        <w:t>ی</w:t>
      </w:r>
      <w:r w:rsidRPr="007D1C23">
        <w:rPr>
          <w:rFonts w:eastAsia="Times New Roman" w:hint="eastAsia"/>
          <w:sz w:val="28"/>
          <w:szCs w:val="28"/>
          <w:rtl/>
          <w:lang w:bidi="fa-IR"/>
        </w:rPr>
        <w:t>ست</w:t>
      </w:r>
      <w:r w:rsidRPr="007D1C23">
        <w:rPr>
          <w:rFonts w:eastAsia="Times New Roman"/>
          <w:sz w:val="28"/>
          <w:szCs w:val="28"/>
          <w:rtl/>
          <w:lang w:bidi="fa-IR"/>
        </w:rPr>
        <w:t xml:space="preserve">.  </w:t>
      </w:r>
    </w:p>
    <w:p w14:paraId="6BBB5C93" w14:textId="77777777" w:rsidR="0083162A" w:rsidRDefault="0083162A" w:rsidP="0083162A">
      <w:pPr>
        <w:pStyle w:val="Heading2"/>
        <w:numPr>
          <w:ilvl w:val="0"/>
          <w:numId w:val="0"/>
        </w:numPr>
        <w:rPr>
          <w:rtl/>
          <w:lang w:bidi="fa-IR"/>
        </w:rPr>
      </w:pPr>
      <w:bookmarkStart w:id="77" w:name="_Toc11750206"/>
    </w:p>
    <w:p w14:paraId="0DDB67EB" w14:textId="77777777" w:rsidR="002C2350" w:rsidRPr="00767C0B" w:rsidRDefault="002C2350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نوع و اندازه قلم (فونت)</w:t>
      </w:r>
      <w:bookmarkEnd w:id="77"/>
      <w:r w:rsidRPr="00767C0B">
        <w:rPr>
          <w:rtl/>
        </w:rPr>
        <w:t xml:space="preserve"> </w:t>
      </w:r>
    </w:p>
    <w:p w14:paraId="352E673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اصلي: </w:t>
      </w:r>
      <w:r w:rsidRPr="00107609">
        <w:rPr>
          <w:rFonts w:eastAsia="Times New Roman" w:hint="cs"/>
          <w:sz w:val="28"/>
          <w:rtl/>
        </w:rPr>
        <w:t>بی نازنین</w:t>
      </w:r>
      <w:r w:rsidRPr="00107609">
        <w:rPr>
          <w:rFonts w:eastAsia="Times New Roman"/>
          <w:sz w:val="28"/>
          <w:rtl/>
        </w:rPr>
        <w:t>14</w:t>
      </w:r>
    </w:p>
    <w:p w14:paraId="503B1980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>عنوان بخش: ب</w:t>
      </w:r>
      <w:r w:rsidRPr="00107609">
        <w:rPr>
          <w:rFonts w:hint="cs"/>
          <w:rtl/>
        </w:rPr>
        <w:t>ی</w:t>
      </w:r>
      <w:r w:rsidRPr="00107609">
        <w:rPr>
          <w:rtl/>
        </w:rPr>
        <w:t>-ت</w:t>
      </w:r>
      <w:r w:rsidRPr="00107609">
        <w:rPr>
          <w:rFonts w:hint="cs"/>
          <w:rtl/>
        </w:rPr>
        <w:t>ی</w:t>
      </w:r>
      <w:r w:rsidRPr="00107609">
        <w:rPr>
          <w:rFonts w:hint="eastAsia"/>
          <w:rtl/>
        </w:rPr>
        <w:t>تر</w:t>
      </w:r>
      <w:r w:rsidRPr="00107609">
        <w:rPr>
          <w:rtl/>
        </w:rPr>
        <w:t xml:space="preserve"> 20 </w:t>
      </w:r>
      <w:r w:rsidRPr="00107609">
        <w:t>bold</w:t>
      </w:r>
    </w:p>
    <w:p w14:paraId="064E1FE4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عنوان فصل: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18 </w:t>
      </w:r>
      <w:r w:rsidRPr="00767C0B">
        <w:t>bold</w:t>
      </w:r>
    </w:p>
    <w:p w14:paraId="7E2A1FE0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اصلي: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14 </w:t>
      </w:r>
      <w:r w:rsidRPr="00767C0B">
        <w:t>bold</w:t>
      </w:r>
    </w:p>
    <w:p w14:paraId="3115E177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اول: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13 </w:t>
      </w:r>
      <w:r w:rsidRPr="00767C0B">
        <w:t>bold</w:t>
      </w:r>
    </w:p>
    <w:p w14:paraId="2F776D45" w14:textId="77777777" w:rsidR="00C97D7A" w:rsidRPr="00767C0B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767C0B">
        <w:rPr>
          <w:rtl/>
        </w:rPr>
        <w:t>تيتر فرعي دوم: ب</w:t>
      </w:r>
      <w:r w:rsidRPr="00767C0B">
        <w:rPr>
          <w:rFonts w:hint="cs"/>
          <w:rtl/>
        </w:rPr>
        <w:t>ی</w:t>
      </w:r>
      <w:r w:rsidRPr="00767C0B">
        <w:rPr>
          <w:rtl/>
        </w:rPr>
        <w:t>-ت</w:t>
      </w:r>
      <w:r w:rsidRPr="00767C0B">
        <w:rPr>
          <w:rFonts w:hint="cs"/>
          <w:rtl/>
        </w:rPr>
        <w:t>ی</w:t>
      </w:r>
      <w:r w:rsidRPr="00767C0B">
        <w:rPr>
          <w:rFonts w:hint="eastAsia"/>
          <w:rtl/>
        </w:rPr>
        <w:t>تر</w:t>
      </w:r>
      <w:r w:rsidRPr="00767C0B">
        <w:rPr>
          <w:rtl/>
        </w:rPr>
        <w:t xml:space="preserve"> 12 </w:t>
      </w:r>
      <w:r w:rsidRPr="00767C0B">
        <w:t>bold</w:t>
      </w:r>
    </w:p>
    <w:p w14:paraId="13A7BE25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1: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11 </w:t>
      </w:r>
      <w:r w:rsidRPr="00107609">
        <w:rPr>
          <w:rFonts w:eastAsia="Times New Roman"/>
          <w:sz w:val="28"/>
        </w:rPr>
        <w:t>bold</w:t>
      </w:r>
      <w:r w:rsidRPr="00107609">
        <w:rPr>
          <w:rFonts w:eastAsia="Times New Roman"/>
          <w:sz w:val="28"/>
          <w:rtl/>
        </w:rPr>
        <w:t xml:space="preserve"> ،  </w:t>
      </w:r>
      <w:r w:rsidRPr="00107609">
        <w:rPr>
          <w:rFonts w:eastAsia="Times New Roman"/>
          <w:sz w:val="28"/>
        </w:rPr>
        <w:t>italic</w:t>
      </w:r>
      <w:r w:rsidRPr="00107609">
        <w:rPr>
          <w:rFonts w:eastAsia="Times New Roman"/>
          <w:sz w:val="28"/>
          <w:rtl/>
        </w:rPr>
        <w:t xml:space="preserve"> </w:t>
      </w:r>
    </w:p>
    <w:p w14:paraId="25364F4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>زيرمجموعه تيتر فرعي دوم 2: ب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/>
          <w:sz w:val="28"/>
          <w:rtl/>
        </w:rPr>
        <w:t>-ت</w:t>
      </w:r>
      <w:r w:rsidRPr="00107609">
        <w:rPr>
          <w:rFonts w:eastAsia="Times New Roman" w:hint="cs"/>
          <w:sz w:val="28"/>
          <w:rtl/>
        </w:rPr>
        <w:t>ی</w:t>
      </w:r>
      <w:r w:rsidRPr="00107609">
        <w:rPr>
          <w:rFonts w:eastAsia="Times New Roman" w:hint="eastAsia"/>
          <w:sz w:val="28"/>
          <w:rtl/>
        </w:rPr>
        <w:t>تر</w:t>
      </w:r>
      <w:r w:rsidRPr="00107609">
        <w:rPr>
          <w:rFonts w:eastAsia="Times New Roman"/>
          <w:sz w:val="28"/>
          <w:rtl/>
        </w:rPr>
        <w:t xml:space="preserve"> 10 </w:t>
      </w:r>
      <w:r w:rsidRPr="00107609">
        <w:rPr>
          <w:rFonts w:eastAsia="Times New Roman"/>
          <w:sz w:val="28"/>
        </w:rPr>
        <w:t>bold</w:t>
      </w:r>
      <w:r w:rsidRPr="00107609">
        <w:rPr>
          <w:rFonts w:eastAsia="Times New Roman"/>
          <w:sz w:val="28"/>
          <w:rtl/>
        </w:rPr>
        <w:t xml:space="preserve"> ،  </w:t>
      </w:r>
      <w:r w:rsidRPr="00107609">
        <w:rPr>
          <w:rFonts w:eastAsia="Times New Roman"/>
          <w:sz w:val="28"/>
        </w:rPr>
        <w:t>italic</w:t>
      </w:r>
      <w:r w:rsidRPr="00107609">
        <w:rPr>
          <w:rFonts w:eastAsia="Times New Roman"/>
          <w:sz w:val="28"/>
          <w:rtl/>
        </w:rPr>
        <w:t xml:space="preserve"> (با استفاده از علائم خط تيره، دايره، مربع و ساير علائم نرم‌افزار </w:t>
      </w:r>
      <w:r w:rsidRPr="00107609">
        <w:rPr>
          <w:rFonts w:eastAsia="Times New Roman"/>
          <w:sz w:val="28"/>
        </w:rPr>
        <w:t>word</w:t>
      </w:r>
      <w:r w:rsidRPr="00107609">
        <w:rPr>
          <w:rFonts w:eastAsia="Times New Roman"/>
          <w:sz w:val="28"/>
          <w:rtl/>
        </w:rPr>
        <w:t>)</w:t>
      </w:r>
    </w:p>
    <w:p w14:paraId="2F8B6B33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شماره صفحه: </w:t>
      </w:r>
      <w:r w:rsidRPr="00107609">
        <w:rPr>
          <w:rFonts w:eastAsia="Times New Roman" w:hint="cs"/>
          <w:sz w:val="28"/>
          <w:rtl/>
        </w:rPr>
        <w:t>بی میترا</w:t>
      </w:r>
      <w:r w:rsidRPr="00107609">
        <w:rPr>
          <w:rFonts w:eastAsia="Times New Roman"/>
          <w:sz w:val="28"/>
          <w:rtl/>
        </w:rPr>
        <w:t xml:space="preserve"> 12 </w:t>
      </w:r>
      <w:r w:rsidRPr="00107609">
        <w:rPr>
          <w:rFonts w:eastAsia="Times New Roman"/>
          <w:sz w:val="28"/>
        </w:rPr>
        <w:t>bold</w:t>
      </w:r>
    </w:p>
    <w:p w14:paraId="129C3D4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تيتر جدول، نمودار، نقشه، تصوير و نظاير آن: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12 </w:t>
      </w:r>
    </w:p>
    <w:p w14:paraId="0EE8682D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tl/>
        </w:rPr>
      </w:pPr>
      <w:r w:rsidRPr="00107609">
        <w:rPr>
          <w:rtl/>
        </w:rPr>
        <w:t xml:space="preserve">سطر و ستون اول جداول: </w:t>
      </w:r>
      <w:r w:rsidRPr="00107609">
        <w:rPr>
          <w:rFonts w:hint="cs"/>
          <w:rtl/>
        </w:rPr>
        <w:t xml:space="preserve">بی </w:t>
      </w:r>
      <w:r w:rsidR="00AC255E" w:rsidRPr="00107609">
        <w:rPr>
          <w:rFonts w:hint="cs"/>
          <w:rtl/>
        </w:rPr>
        <w:t>نازنین</w:t>
      </w:r>
      <w:r w:rsidRPr="00107609">
        <w:rPr>
          <w:rtl/>
        </w:rPr>
        <w:t xml:space="preserve"> 11 </w:t>
      </w:r>
      <w:r w:rsidRPr="00107609">
        <w:t>bold</w:t>
      </w:r>
    </w:p>
    <w:p w14:paraId="04F1387B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متن جدول و نمودار و نظاير آن: متناسب با اندازه جدول و نمودار </w:t>
      </w:r>
    </w:p>
    <w:p w14:paraId="351067A7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  <w:rtl/>
        </w:rPr>
      </w:pPr>
      <w:r w:rsidRPr="00107609">
        <w:rPr>
          <w:rFonts w:eastAsia="Times New Roman"/>
          <w:sz w:val="28"/>
          <w:rtl/>
        </w:rPr>
        <w:t xml:space="preserve">زيرنويس‌ها: </w:t>
      </w:r>
      <w:r w:rsidRPr="00107609">
        <w:rPr>
          <w:rFonts w:eastAsia="Times New Roman" w:hint="cs"/>
          <w:sz w:val="28"/>
          <w:rtl/>
        </w:rPr>
        <w:t xml:space="preserve">بی </w:t>
      </w:r>
      <w:r w:rsidR="00AC255E" w:rsidRPr="00107609">
        <w:rPr>
          <w:rFonts w:eastAsia="Times New Roman" w:hint="cs"/>
          <w:sz w:val="28"/>
          <w:rtl/>
        </w:rPr>
        <w:t>نازنین</w:t>
      </w:r>
      <w:r w:rsidRPr="00107609">
        <w:rPr>
          <w:rFonts w:eastAsia="Times New Roman"/>
          <w:sz w:val="28"/>
          <w:rtl/>
        </w:rPr>
        <w:t>12</w:t>
      </w:r>
    </w:p>
    <w:p w14:paraId="51654882" w14:textId="77777777" w:rsidR="00C97D7A" w:rsidRPr="00107609" w:rsidRDefault="00C97D7A" w:rsidP="00D339DC">
      <w:pPr>
        <w:pStyle w:val="a6"/>
        <w:numPr>
          <w:ilvl w:val="1"/>
          <w:numId w:val="1"/>
        </w:numPr>
        <w:ind w:left="1080"/>
        <w:rPr>
          <w:rFonts w:eastAsia="Times New Roman"/>
          <w:sz w:val="28"/>
        </w:rPr>
      </w:pPr>
      <w:r w:rsidRPr="00107609">
        <w:rPr>
          <w:rFonts w:eastAsia="Times New Roman"/>
          <w:sz w:val="28"/>
          <w:rtl/>
        </w:rPr>
        <w:t xml:space="preserve">لاتين: </w:t>
      </w:r>
      <w:r w:rsidRPr="00107609">
        <w:rPr>
          <w:rFonts w:eastAsia="Times New Roman"/>
          <w:sz w:val="28"/>
        </w:rPr>
        <w:t xml:space="preserve">Times new roman </w:t>
      </w:r>
      <w:r w:rsidRPr="00107609">
        <w:rPr>
          <w:rFonts w:eastAsia="Times New Roman"/>
          <w:sz w:val="28"/>
          <w:rtl/>
        </w:rPr>
        <w:t xml:space="preserve">، </w:t>
      </w:r>
      <w:r w:rsidRPr="00107609">
        <w:rPr>
          <w:rFonts w:eastAsia="Times New Roman"/>
          <w:sz w:val="28"/>
        </w:rPr>
        <w:t>12</w:t>
      </w:r>
    </w:p>
    <w:p w14:paraId="359B9113" w14:textId="77777777" w:rsidR="00AC255E" w:rsidRPr="00D339DC" w:rsidRDefault="00AC255E" w:rsidP="00D339DC">
      <w:pPr>
        <w:pStyle w:val="ListParagraph"/>
        <w:numPr>
          <w:ilvl w:val="1"/>
          <w:numId w:val="1"/>
        </w:numPr>
        <w:spacing w:after="160" w:line="240" w:lineRule="auto"/>
        <w:ind w:left="1080"/>
        <w:rPr>
          <w:rFonts w:eastAsia="Times New Roman"/>
          <w:sz w:val="28"/>
          <w:szCs w:val="28"/>
          <w:lang w:bidi="fa-IR"/>
        </w:rPr>
      </w:pPr>
      <w:r w:rsidRPr="00D339DC">
        <w:rPr>
          <w:rFonts w:eastAsia="Times New Roman"/>
          <w:sz w:val="28"/>
          <w:szCs w:val="28"/>
          <w:rtl/>
          <w:lang w:bidi="fa-IR"/>
        </w:rPr>
        <w:t>فاصله بين سطرها در گزارش 1 (</w:t>
      </w:r>
      <w:r w:rsidRPr="00D339DC">
        <w:rPr>
          <w:rFonts w:eastAsia="Times New Roman"/>
          <w:sz w:val="28"/>
          <w:szCs w:val="28"/>
          <w:lang w:bidi="fa-IR"/>
        </w:rPr>
        <w:t>line spacing/multiple/at 1</w:t>
      </w:r>
      <w:r w:rsidRPr="00D339DC">
        <w:rPr>
          <w:rFonts w:eastAsia="Times New Roman"/>
          <w:sz w:val="28"/>
          <w:szCs w:val="28"/>
          <w:rtl/>
          <w:lang w:bidi="fa-IR"/>
        </w:rPr>
        <w:t>) در نظر گرفته شود.</w:t>
      </w:r>
    </w:p>
    <w:p w14:paraId="2C194452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78" w:name="_Toc11750207"/>
      <w:r w:rsidRPr="00107609">
        <w:rPr>
          <w:rFonts w:hint="cs"/>
          <w:rtl/>
          <w:lang w:bidi="fa-IR"/>
        </w:rPr>
        <w:t>شماره‌گذاری‌های متن گزارش</w:t>
      </w:r>
      <w:bookmarkEnd w:id="78"/>
    </w:p>
    <w:p w14:paraId="605EBD07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تيتر عناوين بخش‌هاي مختلف گزارش، بايد با اعداد نمايانگر شماره فصل و زيرفصل‌ها (منطبق با بندهاي شرح خدمات) مشخص شوند. شماره‌گذاري عناوین از راست به چپ و تا چهار رقم (به عنوان مثال به صورت 3-2-1-2 به معنای دومین تیتر فرعی از تیتر فرعی 1 از تیتر اصلی 2 از فصل 3) انجام می‌شود.</w:t>
      </w:r>
    </w:p>
    <w:p w14:paraId="2D869B12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lastRenderedPageBreak/>
        <w:t>کليه جداول، تصاوير، نقشه‌ها و نمودارها بايد به صورت جداگانه شماره‌گذاري و در متن ارجاع داده شوند. شماره‌گذاري نقشه‌ها، تصاوير، جداول و ساير محتويات غیر متنی گزارش‌ها، بايد مبين شماره فصل اصلي مربوطه، و از راست به چپ تنظیم گردد. (مانند جدول شماره 2-1 يعني جدول شماره 2 فصل 1)</w:t>
      </w:r>
    </w:p>
    <w:p w14:paraId="1FF7E01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شماره‌گذاري جداول، نمودارها، نقشه‌ها، تصاوير و نظاير آن، بايد مستقل از يکديگر باشند.</w:t>
      </w:r>
    </w:p>
    <w:p w14:paraId="035D01C4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پيوست‌ها بايد شماره‌گذاري و در متن ارجاع داده شوند و عناوين آن‌ها در فهرست گزارش ارائه گردد.</w:t>
      </w:r>
    </w:p>
    <w:p w14:paraId="22197826" w14:textId="77777777" w:rsidR="008F5DBA" w:rsidRPr="00107609" w:rsidRDefault="008F5DBA" w:rsidP="0083162A">
      <w:pPr>
        <w:pStyle w:val="Heading2"/>
        <w:numPr>
          <w:ilvl w:val="0"/>
          <w:numId w:val="0"/>
        </w:numPr>
        <w:rPr>
          <w:lang w:bidi="fa-IR"/>
        </w:rPr>
      </w:pPr>
      <w:bookmarkStart w:id="79" w:name="_Toc11750208"/>
      <w:r w:rsidRPr="00107609">
        <w:rPr>
          <w:rFonts w:hint="cs"/>
          <w:rtl/>
          <w:lang w:bidi="fa-IR"/>
        </w:rPr>
        <w:t>سایر موارد</w:t>
      </w:r>
      <w:bookmarkEnd w:id="79"/>
    </w:p>
    <w:p w14:paraId="46230945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آئين نگارش عمومي و اصول تهيه گزارش‌هاي علمي، در تنظيم و ارائه‌ محتواي گزارش مورد توجه قرار گيرد.</w:t>
      </w:r>
    </w:p>
    <w:p w14:paraId="49277023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ارائه منابع و مآخذ کليه متون، جداول، تصاوير، نقشه‌ها و نمودارهاي مورد استفاده در گزارش الزامي است. ارجاع به منابع، بايد در متن گزارش انجام گيرد و فهرست مجموعه منابع و مآخذ مورد استفاده، در انتهاي آن ارائه شود. </w:t>
      </w:r>
    </w:p>
    <w:p w14:paraId="0905C0EA" w14:textId="77777777" w:rsidR="008F5DBA" w:rsidRPr="0083162A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 xml:space="preserve">کليه اسامي، اصلاحات و عبارات خاص ترجمه‌شده، بايد به صورت زبان اصلي زيرنويس گردند. </w:t>
      </w:r>
    </w:p>
    <w:p w14:paraId="3CC68E73" w14:textId="77777777" w:rsidR="00D666EC" w:rsidRDefault="008F5DBA" w:rsidP="0083162A">
      <w:pPr>
        <w:numPr>
          <w:ilvl w:val="1"/>
          <w:numId w:val="1"/>
        </w:numPr>
        <w:spacing w:after="160" w:line="240" w:lineRule="auto"/>
        <w:ind w:left="568" w:hanging="284"/>
        <w:contextualSpacing/>
        <w:rPr>
          <w:rFonts w:eastAsia="Times New Roman"/>
          <w:sz w:val="28"/>
          <w:szCs w:val="28"/>
          <w:rtl/>
          <w:lang w:bidi="fa-IR"/>
        </w:rPr>
      </w:pPr>
      <w:r w:rsidRPr="0083162A">
        <w:rPr>
          <w:rFonts w:eastAsia="Times New Roman" w:hint="cs"/>
          <w:sz w:val="28"/>
          <w:szCs w:val="28"/>
          <w:rtl/>
          <w:lang w:bidi="fa-IR"/>
        </w:rPr>
        <w:t>کليه جداول، نمودارها، نقشه‌ها، تصاوير و نظاير آن، بايد داراي عنوان مشخص باشند به نحوي که بدون مراجعه به متن، بتواند اطلاعات مورد نظر را ارائه دهد و يافته‌هاي موجود در آن قابل تجزيه و تحليل باشند.</w:t>
      </w:r>
      <w:r w:rsidR="00B402FA" w:rsidRPr="0083162A">
        <w:rPr>
          <w:rFonts w:eastAsia="Times New Roman"/>
          <w:sz w:val="28"/>
          <w:szCs w:val="28"/>
          <w:rtl/>
          <w:lang w:bidi="fa-IR"/>
        </w:rPr>
        <w:t xml:space="preserve"> </w:t>
      </w:r>
    </w:p>
    <w:p w14:paraId="2853A985" w14:textId="77777777" w:rsidR="00B976D5" w:rsidRDefault="00B976D5">
      <w:pPr>
        <w:rPr>
          <w:rFonts w:eastAsia="Times New Roman"/>
          <w:sz w:val="28"/>
          <w:szCs w:val="28"/>
          <w:rtl/>
          <w:lang w:bidi="fa-IR"/>
        </w:rPr>
        <w:sectPr w:rsidR="00B976D5" w:rsidSect="00AF6F66">
          <w:footnotePr>
            <w:numRestart w:val="eachPage"/>
          </w:footnotePr>
          <w:pgSz w:w="11907" w:h="16840" w:code="9"/>
          <w:pgMar w:top="1418" w:right="1418" w:bottom="1418" w:left="1418" w:header="1247" w:footer="720" w:gutter="0"/>
          <w:cols w:space="720"/>
          <w:titlePg/>
          <w:bidi/>
          <w:rtlGutter/>
          <w:docGrid w:linePitch="360"/>
        </w:sectPr>
      </w:pPr>
    </w:p>
    <w:p w14:paraId="2C9B21B1" w14:textId="77777777" w:rsidR="00773807" w:rsidRPr="0083162A" w:rsidRDefault="00773807" w:rsidP="003B5FC6">
      <w:pPr>
        <w:rPr>
          <w:rFonts w:eastAsia="Times New Roman"/>
          <w:sz w:val="28"/>
          <w:szCs w:val="28"/>
          <w:rtl/>
          <w:lang w:bidi="fa-IR"/>
        </w:rPr>
      </w:pPr>
    </w:p>
    <w:sectPr w:rsidR="00773807" w:rsidRPr="0083162A" w:rsidSect="00AF6F66">
      <w:footerReference w:type="first" r:id="rId26"/>
      <w:footnotePr>
        <w:numRestart w:val="eachPage"/>
      </w:footnotePr>
      <w:pgSz w:w="11907" w:h="16840" w:code="9"/>
      <w:pgMar w:top="1418" w:right="1418" w:bottom="1418" w:left="1418" w:header="1247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A6ABD" w14:textId="77777777" w:rsidR="00EB3936" w:rsidRDefault="00EB3936" w:rsidP="009A490E">
      <w:pPr>
        <w:spacing w:after="0" w:line="240" w:lineRule="auto"/>
      </w:pPr>
      <w:r>
        <w:separator/>
      </w:r>
    </w:p>
  </w:endnote>
  <w:endnote w:type="continuationSeparator" w:id="0">
    <w:p w14:paraId="723848BC" w14:textId="77777777" w:rsidR="00EB3936" w:rsidRDefault="00EB3936" w:rsidP="009A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85331789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3E77B6D0" w14:textId="77777777" w:rsidR="00E2407E" w:rsidRDefault="00E2407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40318BA" wp14:editId="15D86A72">
                  <wp:extent cx="5467350" cy="54610"/>
                  <wp:effectExtent l="9525" t="19050" r="9525" b="12065"/>
                  <wp:docPr id="8" name="Flowchart: Decision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1660253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A6VXYtJwIAAFIEAAAOAAAAAAAAAAAAAAAAAC4CAABkcnMvZTJvRG9jLnht&#10;bFBLAQItABQABgAIAAAAIQAi5fz52QAAAAMBAAAPAAAAAAAAAAAAAAAAAIEEAABkcnMvZG93bnJl&#10;di54bWxQSwUGAAAAAAQABADzAAAAhwUAAAAA&#10;" fillcolor="black">
                  <w10:wrap anchorx="page"/>
                  <w10:anchorlock/>
                </v:shape>
              </w:pict>
            </mc:Fallback>
          </mc:AlternateContent>
        </w:r>
      </w:p>
      <w:p w14:paraId="11AD158B" w14:textId="6C5C49D4" w:rsidR="00E2407E" w:rsidRPr="001E1F0F" w:rsidRDefault="00E2407E">
        <w:pPr>
          <w:pStyle w:val="Footer"/>
          <w:jc w:val="center"/>
          <w:rPr>
            <w:rFonts w:cs="B Mitra"/>
            <w:b/>
            <w:bCs/>
          </w:rPr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370A27">
          <w:rPr>
            <w:rFonts w:cs="B Mitra"/>
            <w:b/>
            <w:bCs/>
            <w:noProof/>
            <w:rtl/>
          </w:rPr>
          <w:t>21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38203004" w14:textId="77777777" w:rsidR="00E2407E" w:rsidRDefault="00E240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E715" w14:textId="77777777" w:rsidR="00E2407E" w:rsidRPr="00FC35E2" w:rsidRDefault="00E2407E" w:rsidP="00FC35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40205" w14:textId="77777777" w:rsidR="00E2407E" w:rsidRPr="00FC35E2" w:rsidRDefault="00E2407E" w:rsidP="00FC35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B228C" w14:textId="77777777" w:rsidR="00E2407E" w:rsidRPr="006D2B30" w:rsidRDefault="00E2407E" w:rsidP="006D2B3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5816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C9CFB2" w14:textId="77777777" w:rsidR="00E2407E" w:rsidRDefault="00E2407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3DC0E9" wp14:editId="0B1E9D23">
                  <wp:extent cx="5467350" cy="54610"/>
                  <wp:effectExtent l="9525" t="19050" r="9525" b="12065"/>
                  <wp:docPr id="12" name="Flowchart: Decisio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6741CDF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2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BDQHf4pAgAAVAQAAA4AAAAAAAAAAAAAAAAALgIAAGRycy9lMm9Eb2Mu&#10;eG1sUEsBAi0AFAAGAAgAAAAhACLl/PnZAAAAAwEAAA8AAAAAAAAAAAAAAAAAgwQAAGRycy9kb3du&#10;cmV2LnhtbFBLBQYAAAAABAAEAPMAAACJBQAAAAA=&#10;" fillcolor="black">
                  <w10:wrap anchorx="page"/>
                  <w10:anchorlock/>
                </v:shape>
              </w:pict>
            </mc:Fallback>
          </mc:AlternateContent>
        </w:r>
      </w:p>
      <w:p w14:paraId="13318A60" w14:textId="4CD4A8CA" w:rsidR="00E2407E" w:rsidRDefault="00E2407E">
        <w:pPr>
          <w:pStyle w:val="Footer"/>
          <w:jc w:val="center"/>
        </w:pPr>
        <w:r w:rsidRPr="00AF6F66">
          <w:rPr>
            <w:b/>
            <w:bCs/>
          </w:rPr>
          <w:fldChar w:fldCharType="begin"/>
        </w:r>
        <w:r w:rsidRPr="00AF6F66">
          <w:rPr>
            <w:b/>
            <w:bCs/>
          </w:rPr>
          <w:instrText xml:space="preserve"> PAGE    \* MERGEFORMAT </w:instrText>
        </w:r>
        <w:r w:rsidRPr="00AF6F66">
          <w:rPr>
            <w:b/>
            <w:bCs/>
          </w:rPr>
          <w:fldChar w:fldCharType="separate"/>
        </w:r>
        <w:r w:rsidR="00370A27">
          <w:rPr>
            <w:b/>
            <w:bCs/>
            <w:noProof/>
            <w:rtl/>
          </w:rPr>
          <w:t>20</w:t>
        </w:r>
        <w:r w:rsidRPr="00AF6F66">
          <w:rPr>
            <w:b/>
            <w:bCs/>
            <w:noProof/>
          </w:rPr>
          <w:fldChar w:fldCharType="end"/>
        </w:r>
      </w:p>
    </w:sdtContent>
  </w:sdt>
  <w:p w14:paraId="6E964CE2" w14:textId="77777777" w:rsidR="00E2407E" w:rsidRDefault="00E2407E" w:rsidP="005A16E8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564876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70BF3" w14:textId="77777777" w:rsidR="00E2407E" w:rsidRDefault="00E2407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07F102C" wp14:editId="159C3444">
                  <wp:extent cx="5467350" cy="54610"/>
                  <wp:effectExtent l="9525" t="19050" r="9525" b="12065"/>
                  <wp:docPr id="14" name="Flowchart: Decision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2CBFDB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" fillcolor="black">
                  <w10:wrap anchorx="page"/>
                  <w10:anchorlock/>
                </v:shape>
              </w:pict>
            </mc:Fallback>
          </mc:AlternateContent>
        </w:r>
      </w:p>
      <w:p w14:paraId="4B725938" w14:textId="36282F09" w:rsidR="00E2407E" w:rsidRDefault="00E2407E">
        <w:pPr>
          <w:pStyle w:val="Footer"/>
          <w:jc w:val="center"/>
        </w:pPr>
        <w:r w:rsidRPr="001E1F0F">
          <w:rPr>
            <w:rFonts w:cs="B Mitra"/>
            <w:b/>
            <w:bCs/>
          </w:rPr>
          <w:fldChar w:fldCharType="begin"/>
        </w:r>
        <w:r w:rsidRPr="001E1F0F">
          <w:rPr>
            <w:rFonts w:cs="B Mitra"/>
            <w:b/>
            <w:bCs/>
          </w:rPr>
          <w:instrText xml:space="preserve"> PAGE    \* MERGEFORMAT </w:instrText>
        </w:r>
        <w:r w:rsidRPr="001E1F0F">
          <w:rPr>
            <w:rFonts w:cs="B Mitra"/>
            <w:b/>
            <w:bCs/>
          </w:rPr>
          <w:fldChar w:fldCharType="separate"/>
        </w:r>
        <w:r w:rsidR="00370A27">
          <w:rPr>
            <w:rFonts w:cs="B Mitra"/>
            <w:b/>
            <w:bCs/>
            <w:noProof/>
            <w:rtl/>
          </w:rPr>
          <w:t>19</w:t>
        </w:r>
        <w:r w:rsidRPr="001E1F0F">
          <w:rPr>
            <w:rFonts w:cs="B Mitra"/>
            <w:b/>
            <w:bCs/>
            <w:noProof/>
          </w:rPr>
          <w:fldChar w:fldCharType="end"/>
        </w:r>
      </w:p>
    </w:sdtContent>
  </w:sdt>
  <w:p w14:paraId="7CD5A16A" w14:textId="77777777" w:rsidR="00E2407E" w:rsidRDefault="00E2407E" w:rsidP="005A16E8">
    <w:pPr>
      <w:pStyle w:val="Footer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20282848"/>
      <w:docPartObj>
        <w:docPartGallery w:val="Page Numbers (Bottom of Page)"/>
        <w:docPartUnique/>
      </w:docPartObj>
    </w:sdtPr>
    <w:sdtEndPr>
      <w:rPr>
        <w:rFonts w:cs="B Mitra"/>
        <w:b/>
        <w:bCs/>
        <w:noProof/>
      </w:rPr>
    </w:sdtEndPr>
    <w:sdtContent>
      <w:p w14:paraId="1A826701" w14:textId="77777777" w:rsidR="00E2407E" w:rsidRDefault="00E2407E">
        <w:pPr>
          <w:pStyle w:val="Footer"/>
          <w:jc w:val="center"/>
        </w:pPr>
      </w:p>
      <w:p w14:paraId="17B65A0C" w14:textId="77777777" w:rsidR="00E2407E" w:rsidRPr="001E1F0F" w:rsidRDefault="00EB3936">
        <w:pPr>
          <w:pStyle w:val="Footer"/>
          <w:jc w:val="center"/>
          <w:rPr>
            <w:rFonts w:cs="B Mitra"/>
            <w:b/>
            <w:bCs/>
          </w:rPr>
        </w:pPr>
      </w:p>
    </w:sdtContent>
  </w:sdt>
  <w:p w14:paraId="49A9392E" w14:textId="77777777" w:rsidR="00E2407E" w:rsidRDefault="00E24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492F7" w14:textId="77777777" w:rsidR="00EB3936" w:rsidRDefault="00EB3936" w:rsidP="009A490E">
      <w:pPr>
        <w:spacing w:after="0" w:line="240" w:lineRule="auto"/>
      </w:pPr>
      <w:r>
        <w:separator/>
      </w:r>
    </w:p>
  </w:footnote>
  <w:footnote w:type="continuationSeparator" w:id="0">
    <w:p w14:paraId="6E0F3F85" w14:textId="77777777" w:rsidR="00EB3936" w:rsidRDefault="00EB3936" w:rsidP="009A490E">
      <w:pPr>
        <w:spacing w:after="0" w:line="240" w:lineRule="auto"/>
      </w:pPr>
      <w:r>
        <w:continuationSeparator/>
      </w:r>
    </w:p>
  </w:footnote>
  <w:footnote w:id="1">
    <w:p w14:paraId="6DC12454" w14:textId="77777777" w:rsidR="00E2407E" w:rsidRDefault="00E2407E" w:rsidP="00035998">
      <w:pPr>
        <w:pStyle w:val="FootnoteText"/>
        <w:bidi/>
        <w:rPr>
          <w:rtl/>
          <w:lang w:bidi="fa-IR"/>
        </w:rPr>
      </w:pPr>
      <w:r w:rsidRPr="00DC7A1F">
        <w:rPr>
          <w:rStyle w:val="FootnoteReference"/>
          <w:rFonts w:cs="B Nazanin"/>
          <w:vertAlign w:val="baseline"/>
        </w:rPr>
        <w:footnoteRef/>
      </w:r>
      <w:r w:rsidRPr="00DC7A1F">
        <w:rPr>
          <w:rFonts w:cs="B Nazanin"/>
        </w:rPr>
        <w:t xml:space="preserve"> </w:t>
      </w:r>
      <w:r w:rsidRPr="00DC7A1F">
        <w:rPr>
          <w:rFonts w:cs="B Nazanin" w:hint="cs"/>
          <w:rtl/>
          <w:lang w:bidi="fa-IR"/>
        </w:rPr>
        <w:t>- توسط مرکز تکمیل می‌شود</w:t>
      </w:r>
    </w:p>
  </w:footnote>
  <w:footnote w:id="2">
    <w:p w14:paraId="7BA1B01D" w14:textId="4E8FDF01" w:rsidR="00E2407E" w:rsidRPr="00C844F5" w:rsidRDefault="00E2407E" w:rsidP="00FA38DE">
      <w:pPr>
        <w:pStyle w:val="FootnoteText"/>
        <w:bidi/>
        <w:rPr>
          <w:rFonts w:cs="B Mitra"/>
          <w:rtl/>
          <w:lang w:bidi="fa-IR"/>
        </w:rPr>
      </w:pPr>
      <w:r w:rsidRPr="00FA38DE">
        <w:rPr>
          <w:rStyle w:val="FootnoteReference"/>
          <w:rFonts w:cs="B Nazanin"/>
          <w:vertAlign w:val="baseline"/>
        </w:rPr>
        <w:footnoteRef/>
      </w:r>
      <w:r>
        <w:rPr>
          <w:rFonts w:cs="B Mitra" w:hint="cs"/>
          <w:rtl/>
          <w:lang w:bidi="fa-IR"/>
        </w:rPr>
        <w:t xml:space="preserve">. </w:t>
      </w:r>
      <w:r w:rsidRPr="00C844F5">
        <w:rPr>
          <w:rFonts w:cs="B Mitra" w:hint="cs"/>
          <w:rtl/>
          <w:lang w:bidi="fa-IR"/>
        </w:rPr>
        <w:t>پاورقی</w:t>
      </w:r>
    </w:p>
  </w:footnote>
  <w:footnote w:id="3">
    <w:p w14:paraId="2AE6B8C0" w14:textId="76ED9E86" w:rsidR="00E2407E" w:rsidRPr="00FA38DE" w:rsidRDefault="00E2407E" w:rsidP="00FA38DE">
      <w:pPr>
        <w:pStyle w:val="FootnoteText"/>
        <w:rPr>
          <w:rFonts w:asciiTheme="majorBidi" w:hAnsiTheme="majorBidi" w:cstheme="majorBidi"/>
          <w:lang w:bidi="fa-IR"/>
        </w:rPr>
      </w:pPr>
      <w:r w:rsidRPr="00FA38DE">
        <w:rPr>
          <w:rStyle w:val="FootnoteReference"/>
          <w:rFonts w:asciiTheme="majorBidi" w:hAnsiTheme="majorBidi" w:cstheme="majorBidi"/>
          <w:vertAlign w:val="baseline"/>
        </w:rPr>
        <w:footnoteRef/>
      </w:r>
      <w:r>
        <w:rPr>
          <w:rFonts w:asciiTheme="majorBidi" w:hAnsiTheme="majorBidi" w:cstheme="majorBidi" w:hint="cs"/>
          <w:rtl/>
          <w:lang w:bidi="fa-IR"/>
        </w:rPr>
        <w:t>.</w:t>
      </w:r>
      <w:r w:rsidRPr="00FA38DE">
        <w:rPr>
          <w:rFonts w:asciiTheme="majorBidi" w:hAnsiTheme="majorBidi" w:cstheme="majorBidi"/>
          <w:rtl/>
          <w:lang w:bidi="fa-IR"/>
        </w:rPr>
        <w:t xml:space="preserve"> </w:t>
      </w:r>
      <w:r w:rsidRPr="00FA38DE">
        <w:rPr>
          <w:rFonts w:asciiTheme="majorBidi" w:hAnsiTheme="majorBidi" w:cstheme="majorBidi"/>
          <w:lang w:bidi="fa-IR"/>
        </w:rPr>
        <w:t>Footnote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D7E94" w14:textId="77777777" w:rsidR="00E2407E" w:rsidRPr="009A490E" w:rsidRDefault="00E2407E" w:rsidP="009A490E">
    <w:pPr>
      <w:pStyle w:val="Header"/>
      <w:spacing w:after="120"/>
      <w:jc w:val="left"/>
      <w:rPr>
        <w:rFonts w:ascii="IranNastaliq" w:hAnsi="IranNastaliq" w:cs="IranNastaliq"/>
        <w:sz w:val="32"/>
        <w:szCs w:val="32"/>
      </w:rPr>
    </w:pPr>
    <w:r w:rsidRPr="009A490E">
      <w:rPr>
        <w:rFonts w:ascii="IranNastaliq" w:hAnsi="IranNastaliq" w:cs="IranNastaliq"/>
        <w:noProof/>
        <w:sz w:val="32"/>
        <w:szCs w:val="3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66F1A" w14:textId="77777777" w:rsidR="00E2407E" w:rsidRPr="005A16E8" w:rsidRDefault="00E2407E" w:rsidP="005A16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105AB" w14:textId="77777777" w:rsidR="00E2407E" w:rsidRPr="009A490E" w:rsidRDefault="00E2407E" w:rsidP="009A490E">
    <w:pPr>
      <w:pStyle w:val="Header"/>
      <w:spacing w:after="120"/>
      <w:jc w:val="right"/>
      <w:rPr>
        <w:rFonts w:ascii="IranNastaliq" w:hAnsi="IranNastaliq" w:cs="IranNastaliq"/>
        <w:sz w:val="40"/>
        <w:szCs w:val="4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E40AA" w14:textId="3F4E2CBE" w:rsidR="00E2407E" w:rsidRPr="008B13C1" w:rsidRDefault="00E2407E" w:rsidP="00972389">
    <w:pPr>
      <w:spacing w:line="240" w:lineRule="auto"/>
      <w:ind w:left="-1"/>
      <w:jc w:val="lef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7846D8" wp14:editId="6342A57B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D92F7F8" id="Straight Connector 1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r&#10;baoB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/>
        <w:noProof/>
        <w:sz w:val="32"/>
        <w:szCs w:val="32"/>
      </w:rPr>
      <w:t xml:space="preserve">  </w:t>
    </w:r>
    <w:r w:rsidRPr="009A490E">
      <w:rPr>
        <w:rFonts w:ascii="IranNastaliq" w:hAnsi="IranNastaliq" w:cs="IranNastaliq"/>
        <w:noProof/>
        <w:sz w:val="32"/>
        <w:szCs w:val="32"/>
      </w:rPr>
      <w:t xml:space="preserve"> </w:t>
    </w:r>
    <w:r>
      <w:rPr>
        <w:rFonts w:ascii="IranNastaliq" w:hAnsi="IranNastaliq" w:cs="IranNastaliq" w:hint="cs"/>
        <w:noProof/>
        <w:sz w:val="32"/>
        <w:szCs w:val="32"/>
        <w:rtl/>
      </w:rPr>
      <w:t>مرکز پژوهش های توسعه و آینده نگری</w:t>
    </w:r>
  </w:p>
  <w:p w14:paraId="1DD39792" w14:textId="77777777" w:rsidR="00E2407E" w:rsidRPr="005A16E8" w:rsidRDefault="00E2407E" w:rsidP="005A16E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65135" w14:textId="4AB6502F" w:rsidR="00E2407E" w:rsidRPr="008B13C1" w:rsidRDefault="00E2407E" w:rsidP="00972389">
    <w:pPr>
      <w:spacing w:line="240" w:lineRule="auto"/>
      <w:ind w:left="-1"/>
      <w:jc w:val="right"/>
      <w:rPr>
        <w:rFonts w:ascii="IranNastaliq" w:hAnsi="IranNastaliq" w:cs="IranNastaliq"/>
        <w:sz w:val="40"/>
        <w:szCs w:val="40"/>
        <w:lang w:bidi="fa-IR"/>
      </w:rPr>
    </w:pPr>
    <w:r w:rsidRPr="008B13C1">
      <w:rPr>
        <w:rFonts w:ascii="IranNastaliq" w:hAnsi="IranNastaliq" w:cs="IranNastaliq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357CC" wp14:editId="5CDBE71A">
              <wp:simplePos x="0" y="0"/>
              <wp:positionH relativeFrom="column">
                <wp:posOffset>16333</wp:posOffset>
              </wp:positionH>
              <wp:positionV relativeFrom="paragraph">
                <wp:posOffset>477520</wp:posOffset>
              </wp:positionV>
              <wp:extent cx="5753100" cy="0"/>
              <wp:effectExtent l="0" t="19050" r="19050" b="381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571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5277BD5" id="Straight Connector 1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7.6pt" to="454.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" strokecolor="black [3213]" strokeweight="4.5pt">
              <v:stroke linestyle="thickThin" joinstyle="miter"/>
            </v:line>
          </w:pict>
        </mc:Fallback>
      </mc:AlternateContent>
    </w:r>
    <w:r>
      <w:rPr>
        <w:rFonts w:ascii="IranNastaliq" w:hAnsi="IranNastaliq" w:cs="IranNastaliq" w:hint="cs"/>
        <w:sz w:val="40"/>
        <w:szCs w:val="40"/>
        <w:rtl/>
      </w:rPr>
      <w:t>عنوان گزارش ......</w:t>
    </w:r>
  </w:p>
  <w:p w14:paraId="38864056" w14:textId="77777777" w:rsidR="00E2407E" w:rsidRPr="005A16E8" w:rsidRDefault="00E2407E" w:rsidP="006D2B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DB9"/>
    <w:multiLevelType w:val="hybridMultilevel"/>
    <w:tmpl w:val="C4EABBEC"/>
    <w:lvl w:ilvl="0" w:tplc="F7F65DFE">
      <w:start w:val="1"/>
      <w:numFmt w:val="decimal"/>
      <w:pStyle w:val="Heading1"/>
      <w:lvlText w:val="%1-"/>
      <w:lvlJc w:val="left"/>
      <w:pPr>
        <w:ind w:left="643" w:hanging="360"/>
      </w:pPr>
      <w:rPr>
        <w:rFonts w:cs="B Tit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23F1"/>
    <w:multiLevelType w:val="hybridMultilevel"/>
    <w:tmpl w:val="411C1C7E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88C55F3"/>
    <w:multiLevelType w:val="multilevel"/>
    <w:tmpl w:val="30BCE3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126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A80449C"/>
    <w:multiLevelType w:val="hybridMultilevel"/>
    <w:tmpl w:val="71622B3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1242B4C2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D3C3A9F"/>
    <w:multiLevelType w:val="multilevel"/>
    <w:tmpl w:val="52388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302743"/>
    <w:multiLevelType w:val="hybridMultilevel"/>
    <w:tmpl w:val="C5AE25E2"/>
    <w:lvl w:ilvl="0" w:tplc="76868658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A0437B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AD1"/>
    <w:multiLevelType w:val="multilevel"/>
    <w:tmpl w:val="06CAD39E"/>
    <w:lvl w:ilvl="0">
      <w:start w:val="4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064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4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76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104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096" w:hanging="2160"/>
      </w:pPr>
      <w:rPr>
        <w:rFonts w:hint="default"/>
      </w:rPr>
    </w:lvl>
  </w:abstractNum>
  <w:abstractNum w:abstractNumId="8">
    <w:nsid w:val="345012F3"/>
    <w:multiLevelType w:val="hybridMultilevel"/>
    <w:tmpl w:val="52A62160"/>
    <w:lvl w:ilvl="0" w:tplc="73121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2128"/>
    <w:multiLevelType w:val="hybridMultilevel"/>
    <w:tmpl w:val="6D3AB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4702D"/>
    <w:multiLevelType w:val="hybridMultilevel"/>
    <w:tmpl w:val="A24A78CA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6EF414D4">
      <w:numFmt w:val="bullet"/>
      <w:lvlText w:val="-"/>
      <w:lvlJc w:val="left"/>
      <w:pPr>
        <w:ind w:left="1865" w:hanging="360"/>
      </w:pPr>
      <w:rPr>
        <w:rFonts w:ascii="Times New Roman" w:eastAsiaTheme="minorEastAsia" w:hAnsi="Times New Roman" w:cs="B Mitra" w:hint="default"/>
      </w:rPr>
    </w:lvl>
    <w:lvl w:ilvl="2" w:tplc="04090001">
      <w:start w:val="1"/>
      <w:numFmt w:val="bullet"/>
      <w:lvlText w:val=""/>
      <w:lvlJc w:val="left"/>
      <w:pPr>
        <w:ind w:left="2585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635075C"/>
    <w:multiLevelType w:val="hybridMultilevel"/>
    <w:tmpl w:val="E1B2FFF8"/>
    <w:lvl w:ilvl="0" w:tplc="A0E64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00237"/>
    <w:multiLevelType w:val="multilevel"/>
    <w:tmpl w:val="8DE8AA0E"/>
    <w:lvl w:ilvl="0">
      <w:start w:val="1"/>
      <w:numFmt w:val="decimal"/>
      <w:pStyle w:val="a"/>
      <w:suff w:val="space"/>
      <w:lvlText w:val="فصل %1-"/>
      <w:lvlJc w:val="left"/>
      <w:pPr>
        <w:ind w:left="425" w:firstLine="0"/>
      </w:pPr>
      <w:rPr>
        <w:rFonts w:ascii="Times New Roman Bold" w:hAnsi="Times New Roman Bold" w:cs="B Titr" w:hint="default"/>
        <w:b/>
        <w:bCs/>
        <w:i w:val="0"/>
        <w:iCs w:val="0"/>
        <w:sz w:val="32"/>
        <w:szCs w:val="36"/>
      </w:rPr>
    </w:lvl>
    <w:lvl w:ilvl="1">
      <w:start w:val="1"/>
      <w:numFmt w:val="decimal"/>
      <w:pStyle w:val="a0"/>
      <w:suff w:val="space"/>
      <w:lvlText w:val="%1-%2-"/>
      <w:lvlJc w:val="left"/>
      <w:pPr>
        <w:ind w:left="93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1"/>
      <w:suff w:val="space"/>
      <w:lvlText w:val="%1-%2-%3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6"/>
      </w:rPr>
    </w:lvl>
    <w:lvl w:ilvl="3">
      <w:start w:val="1"/>
      <w:numFmt w:val="decimal"/>
      <w:pStyle w:val="a2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1"/>
      <w:pStyle w:val="a3"/>
      <w:suff w:val="space"/>
      <w:lvlText w:val="جدول (%1-%7):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2"/>
        <w:szCs w:val="24"/>
      </w:rPr>
    </w:lvl>
    <w:lvl w:ilvl="7">
      <w:start w:val="1"/>
      <w:numFmt w:val="decimal"/>
      <w:lvlRestart w:val="1"/>
      <w:pStyle w:val="a4"/>
      <w:suff w:val="space"/>
      <w:lvlText w:val="شکل (%1-%8):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  <w:lvl w:ilvl="8">
      <w:start w:val="1"/>
      <w:numFmt w:val="decimal"/>
      <w:lvlRestart w:val="1"/>
      <w:pStyle w:val="a5"/>
      <w:suff w:val="space"/>
      <w:lvlText w:val="نمودار (%1-%9):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abstractNum w:abstractNumId="13">
    <w:nsid w:val="72347A96"/>
    <w:multiLevelType w:val="hybridMultilevel"/>
    <w:tmpl w:val="66E4B890"/>
    <w:lvl w:ilvl="0" w:tplc="9FD08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74393"/>
    <w:multiLevelType w:val="hybridMultilevel"/>
    <w:tmpl w:val="37CC1150"/>
    <w:lvl w:ilvl="0" w:tplc="1A6E497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12"/>
  </w:num>
  <w:num w:numId="16">
    <w:abstractNumId w:val="4"/>
  </w:num>
  <w:num w:numId="17">
    <w:abstractNumId w:val="12"/>
  </w:num>
  <w:num w:numId="18">
    <w:abstractNumId w:val="12"/>
  </w:num>
  <w:num w:numId="19">
    <w:abstractNumId w:val="12"/>
  </w:num>
  <w:num w:numId="20">
    <w:abstractNumId w:val="12"/>
    <w:lvlOverride w:ilvl="0">
      <w:startOverride w:val="2"/>
    </w:lvlOverride>
    <w:lvlOverride w:ilvl="1">
      <w:startOverride w:val="3"/>
    </w:lvlOverride>
  </w:num>
  <w:num w:numId="21">
    <w:abstractNumId w:val="12"/>
    <w:lvlOverride w:ilvl="0">
      <w:startOverride w:val="2"/>
    </w:lvlOverride>
    <w:lvlOverride w:ilvl="1">
      <w:startOverride w:val="4"/>
    </w:lvlOverride>
  </w:num>
  <w:num w:numId="22">
    <w:abstractNumId w:val="11"/>
  </w:num>
  <w:num w:numId="23">
    <w:abstractNumId w:val="13"/>
  </w:num>
  <w:num w:numId="24">
    <w:abstractNumId w:val="5"/>
  </w:num>
  <w:num w:numId="25">
    <w:abstractNumId w:val="0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ocumentProtection w:formatting="1" w:enforcement="0"/>
  <w:styleLockTheme/>
  <w:styleLockQFSet/>
  <w:defaultTabStop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09"/>
    <w:rsid w:val="00001F76"/>
    <w:rsid w:val="00023942"/>
    <w:rsid w:val="0002571A"/>
    <w:rsid w:val="0003279C"/>
    <w:rsid w:val="00035998"/>
    <w:rsid w:val="000367C6"/>
    <w:rsid w:val="0003789B"/>
    <w:rsid w:val="00042739"/>
    <w:rsid w:val="00045D60"/>
    <w:rsid w:val="00047701"/>
    <w:rsid w:val="0005258B"/>
    <w:rsid w:val="00063F71"/>
    <w:rsid w:val="00072BF0"/>
    <w:rsid w:val="00077F9D"/>
    <w:rsid w:val="0008481F"/>
    <w:rsid w:val="0008735B"/>
    <w:rsid w:val="00091450"/>
    <w:rsid w:val="00097292"/>
    <w:rsid w:val="000A0774"/>
    <w:rsid w:val="000A11B1"/>
    <w:rsid w:val="000A12F7"/>
    <w:rsid w:val="000A1823"/>
    <w:rsid w:val="000A2016"/>
    <w:rsid w:val="000B3B18"/>
    <w:rsid w:val="000B43ED"/>
    <w:rsid w:val="000B65EC"/>
    <w:rsid w:val="000C0823"/>
    <w:rsid w:val="000C29B8"/>
    <w:rsid w:val="000C3B4E"/>
    <w:rsid w:val="000C75E9"/>
    <w:rsid w:val="000D1032"/>
    <w:rsid w:val="000D4842"/>
    <w:rsid w:val="000E0355"/>
    <w:rsid w:val="000E1B4C"/>
    <w:rsid w:val="000E52F8"/>
    <w:rsid w:val="000E5662"/>
    <w:rsid w:val="000F71EE"/>
    <w:rsid w:val="00100B8C"/>
    <w:rsid w:val="0010315A"/>
    <w:rsid w:val="00107609"/>
    <w:rsid w:val="001079C0"/>
    <w:rsid w:val="00113A75"/>
    <w:rsid w:val="00116EA0"/>
    <w:rsid w:val="00117461"/>
    <w:rsid w:val="001206D0"/>
    <w:rsid w:val="001220C0"/>
    <w:rsid w:val="00122394"/>
    <w:rsid w:val="001233C5"/>
    <w:rsid w:val="00125F26"/>
    <w:rsid w:val="00132045"/>
    <w:rsid w:val="00132463"/>
    <w:rsid w:val="00144C0C"/>
    <w:rsid w:val="00145D2E"/>
    <w:rsid w:val="00152917"/>
    <w:rsid w:val="00181C7F"/>
    <w:rsid w:val="001825DC"/>
    <w:rsid w:val="00186F80"/>
    <w:rsid w:val="001A751D"/>
    <w:rsid w:val="001C2626"/>
    <w:rsid w:val="001C3C68"/>
    <w:rsid w:val="001C3FC1"/>
    <w:rsid w:val="001D2406"/>
    <w:rsid w:val="001D5BC7"/>
    <w:rsid w:val="001D6B31"/>
    <w:rsid w:val="001D703E"/>
    <w:rsid w:val="001E1F0F"/>
    <w:rsid w:val="001F242F"/>
    <w:rsid w:val="001F4C15"/>
    <w:rsid w:val="00200544"/>
    <w:rsid w:val="00201349"/>
    <w:rsid w:val="00203A76"/>
    <w:rsid w:val="00210F24"/>
    <w:rsid w:val="00212F24"/>
    <w:rsid w:val="00214C2C"/>
    <w:rsid w:val="002156EA"/>
    <w:rsid w:val="00231724"/>
    <w:rsid w:val="0023567D"/>
    <w:rsid w:val="00242B18"/>
    <w:rsid w:val="00244B2B"/>
    <w:rsid w:val="00247064"/>
    <w:rsid w:val="00247EFA"/>
    <w:rsid w:val="00250B11"/>
    <w:rsid w:val="00254F63"/>
    <w:rsid w:val="00263903"/>
    <w:rsid w:val="00264502"/>
    <w:rsid w:val="00265FB9"/>
    <w:rsid w:val="0026637E"/>
    <w:rsid w:val="00271730"/>
    <w:rsid w:val="00280476"/>
    <w:rsid w:val="0028116F"/>
    <w:rsid w:val="00283085"/>
    <w:rsid w:val="0028571E"/>
    <w:rsid w:val="00293D73"/>
    <w:rsid w:val="00294045"/>
    <w:rsid w:val="00296933"/>
    <w:rsid w:val="00296D19"/>
    <w:rsid w:val="002A4B5F"/>
    <w:rsid w:val="002A6022"/>
    <w:rsid w:val="002B391B"/>
    <w:rsid w:val="002B6A7B"/>
    <w:rsid w:val="002C2350"/>
    <w:rsid w:val="002F2A5B"/>
    <w:rsid w:val="002F5D0E"/>
    <w:rsid w:val="00301B5C"/>
    <w:rsid w:val="00304024"/>
    <w:rsid w:val="00305301"/>
    <w:rsid w:val="00305D62"/>
    <w:rsid w:val="00320D43"/>
    <w:rsid w:val="0032531D"/>
    <w:rsid w:val="003309A8"/>
    <w:rsid w:val="00330D09"/>
    <w:rsid w:val="00350C1E"/>
    <w:rsid w:val="00352491"/>
    <w:rsid w:val="00356CD5"/>
    <w:rsid w:val="0035735A"/>
    <w:rsid w:val="00362725"/>
    <w:rsid w:val="00370A27"/>
    <w:rsid w:val="003814AE"/>
    <w:rsid w:val="0038211F"/>
    <w:rsid w:val="00385F6E"/>
    <w:rsid w:val="0039083E"/>
    <w:rsid w:val="00391D6E"/>
    <w:rsid w:val="003A0946"/>
    <w:rsid w:val="003A191D"/>
    <w:rsid w:val="003A4E14"/>
    <w:rsid w:val="003B55C4"/>
    <w:rsid w:val="003B5FC6"/>
    <w:rsid w:val="003C0ABA"/>
    <w:rsid w:val="003C7D0C"/>
    <w:rsid w:val="003D167E"/>
    <w:rsid w:val="003D429E"/>
    <w:rsid w:val="003E1729"/>
    <w:rsid w:val="003E66FC"/>
    <w:rsid w:val="003F01E2"/>
    <w:rsid w:val="003F16B3"/>
    <w:rsid w:val="003F2D08"/>
    <w:rsid w:val="004015E6"/>
    <w:rsid w:val="00410797"/>
    <w:rsid w:val="00413903"/>
    <w:rsid w:val="00413E32"/>
    <w:rsid w:val="00426125"/>
    <w:rsid w:val="00426ECB"/>
    <w:rsid w:val="004315D6"/>
    <w:rsid w:val="00432F94"/>
    <w:rsid w:val="00433AA0"/>
    <w:rsid w:val="00435C43"/>
    <w:rsid w:val="00443EC8"/>
    <w:rsid w:val="00445DA5"/>
    <w:rsid w:val="00455026"/>
    <w:rsid w:val="00460A19"/>
    <w:rsid w:val="00461544"/>
    <w:rsid w:val="004675B9"/>
    <w:rsid w:val="0047363C"/>
    <w:rsid w:val="00473965"/>
    <w:rsid w:val="004809B8"/>
    <w:rsid w:val="00486BF8"/>
    <w:rsid w:val="00490CC3"/>
    <w:rsid w:val="004934F3"/>
    <w:rsid w:val="00493EB4"/>
    <w:rsid w:val="0049627A"/>
    <w:rsid w:val="004A1963"/>
    <w:rsid w:val="004A2936"/>
    <w:rsid w:val="004B3FCA"/>
    <w:rsid w:val="004C4830"/>
    <w:rsid w:val="004D5A88"/>
    <w:rsid w:val="004D603D"/>
    <w:rsid w:val="004D76C7"/>
    <w:rsid w:val="004E07B4"/>
    <w:rsid w:val="004E1499"/>
    <w:rsid w:val="004E2792"/>
    <w:rsid w:val="004E2801"/>
    <w:rsid w:val="004F254F"/>
    <w:rsid w:val="00503FA0"/>
    <w:rsid w:val="005273EA"/>
    <w:rsid w:val="00530123"/>
    <w:rsid w:val="005326F6"/>
    <w:rsid w:val="005349D7"/>
    <w:rsid w:val="00534C44"/>
    <w:rsid w:val="00534D55"/>
    <w:rsid w:val="00537995"/>
    <w:rsid w:val="00537BB9"/>
    <w:rsid w:val="005428BF"/>
    <w:rsid w:val="00555AC9"/>
    <w:rsid w:val="00564EAE"/>
    <w:rsid w:val="00570B04"/>
    <w:rsid w:val="0057525D"/>
    <w:rsid w:val="00575D49"/>
    <w:rsid w:val="00584532"/>
    <w:rsid w:val="00586195"/>
    <w:rsid w:val="00592F32"/>
    <w:rsid w:val="00596BC3"/>
    <w:rsid w:val="005A097B"/>
    <w:rsid w:val="005A16E8"/>
    <w:rsid w:val="005A301B"/>
    <w:rsid w:val="005B169F"/>
    <w:rsid w:val="005B1BB4"/>
    <w:rsid w:val="005B6639"/>
    <w:rsid w:val="005C1768"/>
    <w:rsid w:val="005C421D"/>
    <w:rsid w:val="005D0B0A"/>
    <w:rsid w:val="005D4C33"/>
    <w:rsid w:val="005D519F"/>
    <w:rsid w:val="005D62E1"/>
    <w:rsid w:val="005E0A3E"/>
    <w:rsid w:val="005E5893"/>
    <w:rsid w:val="005F5543"/>
    <w:rsid w:val="005F6406"/>
    <w:rsid w:val="006164EC"/>
    <w:rsid w:val="00616555"/>
    <w:rsid w:val="00617910"/>
    <w:rsid w:val="00624980"/>
    <w:rsid w:val="006441AE"/>
    <w:rsid w:val="006476A6"/>
    <w:rsid w:val="00651A34"/>
    <w:rsid w:val="00665F56"/>
    <w:rsid w:val="006706E7"/>
    <w:rsid w:val="006742BD"/>
    <w:rsid w:val="00684556"/>
    <w:rsid w:val="00685336"/>
    <w:rsid w:val="00687F6B"/>
    <w:rsid w:val="006918AB"/>
    <w:rsid w:val="006979E9"/>
    <w:rsid w:val="006A092F"/>
    <w:rsid w:val="006B3123"/>
    <w:rsid w:val="006B7F84"/>
    <w:rsid w:val="006C0EFD"/>
    <w:rsid w:val="006C25AF"/>
    <w:rsid w:val="006C2EB6"/>
    <w:rsid w:val="006C3CC5"/>
    <w:rsid w:val="006C6745"/>
    <w:rsid w:val="006D1DE0"/>
    <w:rsid w:val="006D2B30"/>
    <w:rsid w:val="006E354C"/>
    <w:rsid w:val="006E38BA"/>
    <w:rsid w:val="006E593E"/>
    <w:rsid w:val="006E7B60"/>
    <w:rsid w:val="006F0A6A"/>
    <w:rsid w:val="006F194B"/>
    <w:rsid w:val="006F5A8B"/>
    <w:rsid w:val="006F6D78"/>
    <w:rsid w:val="006F7EB9"/>
    <w:rsid w:val="00700158"/>
    <w:rsid w:val="00703DC1"/>
    <w:rsid w:val="00717D4E"/>
    <w:rsid w:val="00732621"/>
    <w:rsid w:val="00734CE1"/>
    <w:rsid w:val="00741C57"/>
    <w:rsid w:val="00743A2D"/>
    <w:rsid w:val="0074679C"/>
    <w:rsid w:val="00753264"/>
    <w:rsid w:val="0076155F"/>
    <w:rsid w:val="00767C0B"/>
    <w:rsid w:val="00773807"/>
    <w:rsid w:val="00775107"/>
    <w:rsid w:val="00775FE0"/>
    <w:rsid w:val="00777776"/>
    <w:rsid w:val="00781868"/>
    <w:rsid w:val="00782D78"/>
    <w:rsid w:val="00785FC5"/>
    <w:rsid w:val="00786A24"/>
    <w:rsid w:val="007929BC"/>
    <w:rsid w:val="007A0E46"/>
    <w:rsid w:val="007B5FB9"/>
    <w:rsid w:val="007C6A00"/>
    <w:rsid w:val="007D1C23"/>
    <w:rsid w:val="007D27CB"/>
    <w:rsid w:val="007D2A09"/>
    <w:rsid w:val="007D6323"/>
    <w:rsid w:val="007D7A84"/>
    <w:rsid w:val="007E56C8"/>
    <w:rsid w:val="007F1DE7"/>
    <w:rsid w:val="007F5F6F"/>
    <w:rsid w:val="0080029C"/>
    <w:rsid w:val="008053AF"/>
    <w:rsid w:val="00810901"/>
    <w:rsid w:val="00816F77"/>
    <w:rsid w:val="00821D91"/>
    <w:rsid w:val="00825262"/>
    <w:rsid w:val="0083162A"/>
    <w:rsid w:val="00831876"/>
    <w:rsid w:val="008362AF"/>
    <w:rsid w:val="0084012F"/>
    <w:rsid w:val="00843803"/>
    <w:rsid w:val="0084440D"/>
    <w:rsid w:val="00850A61"/>
    <w:rsid w:val="00866FA4"/>
    <w:rsid w:val="008757A7"/>
    <w:rsid w:val="00883C42"/>
    <w:rsid w:val="0088770C"/>
    <w:rsid w:val="008B4B25"/>
    <w:rsid w:val="008C0319"/>
    <w:rsid w:val="008C4E3B"/>
    <w:rsid w:val="008C7221"/>
    <w:rsid w:val="008C7267"/>
    <w:rsid w:val="008D2F54"/>
    <w:rsid w:val="008E2BD5"/>
    <w:rsid w:val="008F4BBB"/>
    <w:rsid w:val="008F5C6C"/>
    <w:rsid w:val="008F5DBA"/>
    <w:rsid w:val="00905EC5"/>
    <w:rsid w:val="00920412"/>
    <w:rsid w:val="00922381"/>
    <w:rsid w:val="009231D8"/>
    <w:rsid w:val="00924B89"/>
    <w:rsid w:val="00924BDF"/>
    <w:rsid w:val="00925FEF"/>
    <w:rsid w:val="00932E63"/>
    <w:rsid w:val="00933D7A"/>
    <w:rsid w:val="00934A96"/>
    <w:rsid w:val="00940CF2"/>
    <w:rsid w:val="00942793"/>
    <w:rsid w:val="00944871"/>
    <w:rsid w:val="009474E2"/>
    <w:rsid w:val="009503A7"/>
    <w:rsid w:val="009609AA"/>
    <w:rsid w:val="009633D6"/>
    <w:rsid w:val="00966B17"/>
    <w:rsid w:val="00967B51"/>
    <w:rsid w:val="00971CD4"/>
    <w:rsid w:val="00972389"/>
    <w:rsid w:val="009738F7"/>
    <w:rsid w:val="00974505"/>
    <w:rsid w:val="009810AD"/>
    <w:rsid w:val="0099380E"/>
    <w:rsid w:val="009A490E"/>
    <w:rsid w:val="009B0D66"/>
    <w:rsid w:val="009B7F4F"/>
    <w:rsid w:val="009C09E3"/>
    <w:rsid w:val="009C2235"/>
    <w:rsid w:val="009C50F4"/>
    <w:rsid w:val="009C51C8"/>
    <w:rsid w:val="009D66E9"/>
    <w:rsid w:val="009D7A44"/>
    <w:rsid w:val="009E20DE"/>
    <w:rsid w:val="009E227D"/>
    <w:rsid w:val="009E6A9E"/>
    <w:rsid w:val="009F1FD4"/>
    <w:rsid w:val="009F20C2"/>
    <w:rsid w:val="009F7DEC"/>
    <w:rsid w:val="00A0087E"/>
    <w:rsid w:val="00A01EFD"/>
    <w:rsid w:val="00A10D48"/>
    <w:rsid w:val="00A23E6D"/>
    <w:rsid w:val="00A26DF4"/>
    <w:rsid w:val="00A416BB"/>
    <w:rsid w:val="00A438ED"/>
    <w:rsid w:val="00A519F5"/>
    <w:rsid w:val="00A52F5A"/>
    <w:rsid w:val="00A54125"/>
    <w:rsid w:val="00A578C1"/>
    <w:rsid w:val="00A6430E"/>
    <w:rsid w:val="00A64A4E"/>
    <w:rsid w:val="00A7172A"/>
    <w:rsid w:val="00A771D7"/>
    <w:rsid w:val="00A81926"/>
    <w:rsid w:val="00A8565B"/>
    <w:rsid w:val="00A8652B"/>
    <w:rsid w:val="00A94743"/>
    <w:rsid w:val="00A97CE2"/>
    <w:rsid w:val="00AA1000"/>
    <w:rsid w:val="00AB21AF"/>
    <w:rsid w:val="00AB6107"/>
    <w:rsid w:val="00AB7724"/>
    <w:rsid w:val="00AC255E"/>
    <w:rsid w:val="00AC4C86"/>
    <w:rsid w:val="00AC52F5"/>
    <w:rsid w:val="00AD3CDF"/>
    <w:rsid w:val="00AD71B1"/>
    <w:rsid w:val="00AE10BA"/>
    <w:rsid w:val="00AE43F2"/>
    <w:rsid w:val="00AE56C1"/>
    <w:rsid w:val="00AE6730"/>
    <w:rsid w:val="00AF6F66"/>
    <w:rsid w:val="00B07811"/>
    <w:rsid w:val="00B10417"/>
    <w:rsid w:val="00B11427"/>
    <w:rsid w:val="00B402FA"/>
    <w:rsid w:val="00B4260C"/>
    <w:rsid w:val="00B45584"/>
    <w:rsid w:val="00B5216F"/>
    <w:rsid w:val="00B61F42"/>
    <w:rsid w:val="00B64709"/>
    <w:rsid w:val="00B650CD"/>
    <w:rsid w:val="00B725B4"/>
    <w:rsid w:val="00B83459"/>
    <w:rsid w:val="00B91524"/>
    <w:rsid w:val="00B91A91"/>
    <w:rsid w:val="00B96009"/>
    <w:rsid w:val="00B976D5"/>
    <w:rsid w:val="00BB41E6"/>
    <w:rsid w:val="00BC6BB5"/>
    <w:rsid w:val="00BC766F"/>
    <w:rsid w:val="00BC7EB0"/>
    <w:rsid w:val="00BD2A56"/>
    <w:rsid w:val="00BE5C02"/>
    <w:rsid w:val="00BE6B98"/>
    <w:rsid w:val="00BF4ACB"/>
    <w:rsid w:val="00C0487D"/>
    <w:rsid w:val="00C14C1E"/>
    <w:rsid w:val="00C15216"/>
    <w:rsid w:val="00C15D30"/>
    <w:rsid w:val="00C1720C"/>
    <w:rsid w:val="00C23B5D"/>
    <w:rsid w:val="00C315E2"/>
    <w:rsid w:val="00C3288F"/>
    <w:rsid w:val="00C355B8"/>
    <w:rsid w:val="00C368A5"/>
    <w:rsid w:val="00C4261E"/>
    <w:rsid w:val="00C42784"/>
    <w:rsid w:val="00C42F6A"/>
    <w:rsid w:val="00C547CF"/>
    <w:rsid w:val="00C602A6"/>
    <w:rsid w:val="00C6172B"/>
    <w:rsid w:val="00C7477B"/>
    <w:rsid w:val="00C74DE6"/>
    <w:rsid w:val="00C822D4"/>
    <w:rsid w:val="00C844F5"/>
    <w:rsid w:val="00C90822"/>
    <w:rsid w:val="00C97D7A"/>
    <w:rsid w:val="00CA323B"/>
    <w:rsid w:val="00CB0D95"/>
    <w:rsid w:val="00CB7E6C"/>
    <w:rsid w:val="00CC3E67"/>
    <w:rsid w:val="00CD0A4F"/>
    <w:rsid w:val="00CD470A"/>
    <w:rsid w:val="00CD70EA"/>
    <w:rsid w:val="00CE659E"/>
    <w:rsid w:val="00CF0C8B"/>
    <w:rsid w:val="00CF2E82"/>
    <w:rsid w:val="00CF6BB0"/>
    <w:rsid w:val="00CF7A59"/>
    <w:rsid w:val="00D024CC"/>
    <w:rsid w:val="00D0561F"/>
    <w:rsid w:val="00D101A1"/>
    <w:rsid w:val="00D339DC"/>
    <w:rsid w:val="00D36032"/>
    <w:rsid w:val="00D474C2"/>
    <w:rsid w:val="00D5362F"/>
    <w:rsid w:val="00D54DBE"/>
    <w:rsid w:val="00D61709"/>
    <w:rsid w:val="00D61DFA"/>
    <w:rsid w:val="00D660F5"/>
    <w:rsid w:val="00D666EC"/>
    <w:rsid w:val="00D70832"/>
    <w:rsid w:val="00D72AC8"/>
    <w:rsid w:val="00D8119D"/>
    <w:rsid w:val="00D85B7C"/>
    <w:rsid w:val="00D85C2A"/>
    <w:rsid w:val="00D9442C"/>
    <w:rsid w:val="00DA01BF"/>
    <w:rsid w:val="00DA1DBA"/>
    <w:rsid w:val="00DA4043"/>
    <w:rsid w:val="00DA556B"/>
    <w:rsid w:val="00DA6DFC"/>
    <w:rsid w:val="00DB7B5E"/>
    <w:rsid w:val="00DC7053"/>
    <w:rsid w:val="00DC7A1F"/>
    <w:rsid w:val="00DC7C32"/>
    <w:rsid w:val="00DD0B0A"/>
    <w:rsid w:val="00DD35EC"/>
    <w:rsid w:val="00DD4320"/>
    <w:rsid w:val="00DF71C6"/>
    <w:rsid w:val="00E069F2"/>
    <w:rsid w:val="00E2407E"/>
    <w:rsid w:val="00E2750A"/>
    <w:rsid w:val="00E27EE9"/>
    <w:rsid w:val="00E30FD5"/>
    <w:rsid w:val="00E31368"/>
    <w:rsid w:val="00E323E9"/>
    <w:rsid w:val="00E33AF0"/>
    <w:rsid w:val="00E523FD"/>
    <w:rsid w:val="00E76034"/>
    <w:rsid w:val="00E803C2"/>
    <w:rsid w:val="00E80C2A"/>
    <w:rsid w:val="00E90EC9"/>
    <w:rsid w:val="00E92496"/>
    <w:rsid w:val="00EA23EC"/>
    <w:rsid w:val="00EA2722"/>
    <w:rsid w:val="00EA4F28"/>
    <w:rsid w:val="00EB0D20"/>
    <w:rsid w:val="00EB1F28"/>
    <w:rsid w:val="00EB3936"/>
    <w:rsid w:val="00EB7C06"/>
    <w:rsid w:val="00EC2209"/>
    <w:rsid w:val="00ED0F91"/>
    <w:rsid w:val="00EF125E"/>
    <w:rsid w:val="00EF2C41"/>
    <w:rsid w:val="00F03651"/>
    <w:rsid w:val="00F12DD6"/>
    <w:rsid w:val="00F27546"/>
    <w:rsid w:val="00F348A5"/>
    <w:rsid w:val="00F3617D"/>
    <w:rsid w:val="00F4524A"/>
    <w:rsid w:val="00F51418"/>
    <w:rsid w:val="00F53388"/>
    <w:rsid w:val="00F552B3"/>
    <w:rsid w:val="00F55E53"/>
    <w:rsid w:val="00F607AF"/>
    <w:rsid w:val="00F664DD"/>
    <w:rsid w:val="00F778CA"/>
    <w:rsid w:val="00F87853"/>
    <w:rsid w:val="00F9056F"/>
    <w:rsid w:val="00F905BF"/>
    <w:rsid w:val="00FA1D53"/>
    <w:rsid w:val="00FA389A"/>
    <w:rsid w:val="00FA38DE"/>
    <w:rsid w:val="00FB1CE4"/>
    <w:rsid w:val="00FB6AF4"/>
    <w:rsid w:val="00FC35E2"/>
    <w:rsid w:val="00FD3282"/>
    <w:rsid w:val="00FD66EB"/>
    <w:rsid w:val="00FE2832"/>
    <w:rsid w:val="00FE5F12"/>
    <w:rsid w:val="00FE6F88"/>
    <w:rsid w:val="00FF0677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9F1F3"/>
  <w15:docId w15:val="{D9EF7D49-CA2F-405C-8265-E0E75230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bidi/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B04"/>
  </w:style>
  <w:style w:type="paragraph" w:styleId="Heading1">
    <w:name w:val="heading 1"/>
    <w:basedOn w:val="ListParagraph"/>
    <w:next w:val="Normal"/>
    <w:link w:val="Heading1Char"/>
    <w:uiPriority w:val="9"/>
    <w:qFormat/>
    <w:rsid w:val="00E323E9"/>
    <w:pPr>
      <w:numPr>
        <w:numId w:val="7"/>
      </w:numPr>
      <w:spacing w:after="0"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053AF"/>
    <w:pPr>
      <w:numPr>
        <w:ilvl w:val="1"/>
        <w:numId w:val="8"/>
      </w:numPr>
      <w:spacing w:after="0" w:line="24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3AF"/>
    <w:pPr>
      <w:keepNext/>
      <w:keepLines/>
      <w:bidi w:val="0"/>
      <w:spacing w:before="40" w:after="0" w:line="240" w:lineRule="auto"/>
      <w:jc w:val="right"/>
      <w:outlineLvl w:val="2"/>
    </w:pPr>
    <w:rPr>
      <w:rFonts w:ascii="B Titr" w:eastAsia="B Titr" w:hAnsi="B Titr" w:cs="B Titr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1C57"/>
    <w:pPr>
      <w:keepNext/>
      <w:keepLines/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41C57"/>
    <w:rPr>
      <w:rFonts w:asciiTheme="majorHAnsi" w:eastAsiaTheme="majorEastAsia" w:hAnsiTheme="majorHAnsi"/>
      <w:i/>
      <w:i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6E38BA"/>
    <w:pPr>
      <w:ind w:left="720"/>
      <w:contextualSpacing/>
    </w:pPr>
  </w:style>
  <w:style w:type="table" w:styleId="TableGrid">
    <w:name w:val="Table Grid"/>
    <w:basedOn w:val="TableNormal"/>
    <w:uiPriority w:val="39"/>
    <w:rsid w:val="0073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1">
    <w:name w:val="Grid Table 5 Dark - Accent 61"/>
    <w:basedOn w:val="TableNormal"/>
    <w:uiPriority w:val="50"/>
    <w:rsid w:val="00734C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90E"/>
  </w:style>
  <w:style w:type="paragraph" w:styleId="Footer">
    <w:name w:val="footer"/>
    <w:basedOn w:val="Normal"/>
    <w:link w:val="FooterChar"/>
    <w:uiPriority w:val="99"/>
    <w:unhideWhenUsed/>
    <w:rsid w:val="009A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90E"/>
  </w:style>
  <w:style w:type="paragraph" w:styleId="FootnoteText">
    <w:name w:val="footnote text"/>
    <w:basedOn w:val="Normal"/>
    <w:link w:val="FootnoteTextChar"/>
    <w:uiPriority w:val="99"/>
    <w:semiHidden/>
    <w:unhideWhenUsed/>
    <w:rsid w:val="00AC4C86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C86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4C8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23E9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53AF"/>
    <w:rPr>
      <w:rFonts w:ascii="B Titr" w:eastAsia="B Titr" w:hAnsi="B Titr" w:cs="B Titr"/>
      <w:b/>
      <w:bCs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A16E8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4260C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35C43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character" w:styleId="Hyperlink">
    <w:name w:val="Hyperlink"/>
    <w:basedOn w:val="DefaultParagraphFont"/>
    <w:uiPriority w:val="99"/>
    <w:unhideWhenUsed/>
    <w:rsid w:val="005A16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6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75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750A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table" w:customStyle="1" w:styleId="GridTable5Dark1">
    <w:name w:val="Grid Table 5 Dark1"/>
    <w:basedOn w:val="TableNormal"/>
    <w:uiPriority w:val="50"/>
    <w:rsid w:val="003D42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1">
    <w:name w:val="Grid Table 41"/>
    <w:basedOn w:val="TableNormal"/>
    <w:uiPriority w:val="49"/>
    <w:rsid w:val="00C23B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053AF"/>
    <w:rPr>
      <w:rFonts w:ascii="B Titr" w:eastAsia="B Titr" w:hAnsi="B Titr" w:cs="B Titr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F77"/>
    <w:pPr>
      <w:numPr>
        <w:ilvl w:val="1"/>
      </w:num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6F77"/>
    <w:rPr>
      <w:rFonts w:ascii="B Mitra" w:eastAsia="B Mitra" w:hAnsi="B Mitra" w:cs="B Mitra"/>
      <w:spacing w:val="15"/>
    </w:rPr>
  </w:style>
  <w:style w:type="paragraph" w:styleId="TOC3">
    <w:name w:val="toc 3"/>
    <w:basedOn w:val="Normal"/>
    <w:next w:val="Normal"/>
    <w:autoRedefine/>
    <w:uiPriority w:val="39"/>
    <w:unhideWhenUsed/>
    <w:rsid w:val="00D660F5"/>
    <w:pPr>
      <w:spacing w:after="100"/>
      <w:ind w:left="480"/>
    </w:pPr>
  </w:style>
  <w:style w:type="paragraph" w:customStyle="1" w:styleId="a3">
    <w:name w:val="جدول"/>
    <w:basedOn w:val="Normal"/>
    <w:link w:val="Char"/>
    <w:qFormat/>
    <w:rsid w:val="00F348A5"/>
    <w:pPr>
      <w:numPr>
        <w:ilvl w:val="6"/>
        <w:numId w:val="15"/>
      </w:numPr>
      <w:spacing w:before="360" w:after="0" w:line="240" w:lineRule="auto"/>
      <w:jc w:val="center"/>
    </w:pPr>
    <w:rPr>
      <w:rFonts w:ascii="B Nazanin" w:eastAsia="B Nazanin" w:hAnsi="B Nazanin"/>
      <w:color w:val="000000" w:themeColor="text1"/>
      <w:lang w:bidi="fa-IR"/>
    </w:rPr>
  </w:style>
  <w:style w:type="table" w:customStyle="1" w:styleId="GridTable4-Accent61">
    <w:name w:val="Grid Table 4 - Accent 61"/>
    <w:basedOn w:val="TableNormal"/>
    <w:uiPriority w:val="49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har">
    <w:name w:val="جدول Char"/>
    <w:basedOn w:val="DefaultParagraphFont"/>
    <w:link w:val="a3"/>
    <w:rsid w:val="00F348A5"/>
    <w:rPr>
      <w:rFonts w:ascii="B Nazanin" w:eastAsia="B Nazanin" w:hAnsi="B Nazanin"/>
      <w:color w:val="000000" w:themeColor="text1"/>
      <w:lang w:bidi="fa-IR"/>
    </w:rPr>
  </w:style>
  <w:style w:type="table" w:customStyle="1" w:styleId="GridTable1Light-Accent21">
    <w:name w:val="Grid Table 1 Light - Accent 2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301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5">
    <w:name w:val="نمودار"/>
    <w:basedOn w:val="a3"/>
    <w:link w:val="Char0"/>
    <w:qFormat/>
    <w:rsid w:val="00D339DC"/>
    <w:pPr>
      <w:numPr>
        <w:ilvl w:val="8"/>
      </w:numPr>
      <w:spacing w:before="0"/>
    </w:pPr>
  </w:style>
  <w:style w:type="paragraph" w:customStyle="1" w:styleId="a4">
    <w:name w:val="شکل"/>
    <w:basedOn w:val="Normal"/>
    <w:link w:val="Char1"/>
    <w:qFormat/>
    <w:rsid w:val="00D339DC"/>
    <w:pPr>
      <w:numPr>
        <w:ilvl w:val="7"/>
        <w:numId w:val="15"/>
      </w:numPr>
      <w:spacing w:after="0" w:line="240" w:lineRule="auto"/>
      <w:jc w:val="center"/>
    </w:pPr>
    <w:rPr>
      <w:rFonts w:ascii="B Nazanin" w:hAnsi="B Nazanin"/>
      <w:color w:val="000000" w:themeColor="text1"/>
    </w:rPr>
  </w:style>
  <w:style w:type="character" w:customStyle="1" w:styleId="Char0">
    <w:name w:val="نمودار Char"/>
    <w:basedOn w:val="Char"/>
    <w:link w:val="a5"/>
    <w:rsid w:val="00D339DC"/>
    <w:rPr>
      <w:rFonts w:ascii="B Nazanin" w:eastAsia="B Nazanin" w:hAnsi="B Nazanin"/>
      <w:color w:val="000000" w:themeColor="text1"/>
      <w:lang w:bidi="fa-IR"/>
    </w:rPr>
  </w:style>
  <w:style w:type="character" w:customStyle="1" w:styleId="Char1">
    <w:name w:val="شکل Char"/>
    <w:basedOn w:val="DefaultParagraphFont"/>
    <w:link w:val="a4"/>
    <w:rsid w:val="00D339DC"/>
    <w:rPr>
      <w:rFonts w:ascii="B Nazanin" w:hAnsi="B Nazanin"/>
      <w:color w:val="000000" w:themeColor="text1"/>
    </w:rPr>
  </w:style>
  <w:style w:type="paragraph" w:customStyle="1" w:styleId="a6">
    <w:name w:val="متن اصلی"/>
    <w:basedOn w:val="Normal"/>
    <w:qFormat/>
    <w:rsid w:val="004675B9"/>
    <w:pPr>
      <w:spacing w:after="0" w:line="276" w:lineRule="auto"/>
      <w:jc w:val="left"/>
    </w:pPr>
    <w:rPr>
      <w:szCs w:val="28"/>
      <w:lang w:bidi="fa-IR"/>
    </w:rPr>
  </w:style>
  <w:style w:type="paragraph" w:customStyle="1" w:styleId="a7">
    <w:name w:val="عنوان بخش"/>
    <w:basedOn w:val="a6"/>
    <w:qFormat/>
    <w:rsid w:val="009474E2"/>
    <w:pPr>
      <w:spacing w:line="480" w:lineRule="auto"/>
    </w:pPr>
    <w:rPr>
      <w:rFonts w:cs="B Titr"/>
      <w:b/>
      <w:bCs/>
      <w:sz w:val="36"/>
      <w:szCs w:val="40"/>
    </w:rPr>
  </w:style>
  <w:style w:type="paragraph" w:customStyle="1" w:styleId="a">
    <w:name w:val="عنوان فصل"/>
    <w:basedOn w:val="a7"/>
    <w:qFormat/>
    <w:rsid w:val="004675B9"/>
    <w:pPr>
      <w:numPr>
        <w:numId w:val="15"/>
      </w:numPr>
    </w:pPr>
    <w:rPr>
      <w:rFonts w:ascii="Times New Roman Bold" w:hAnsi="Times New Roman Bold"/>
      <w:sz w:val="32"/>
      <w:szCs w:val="36"/>
    </w:rPr>
  </w:style>
  <w:style w:type="paragraph" w:customStyle="1" w:styleId="a0">
    <w:name w:val="تیتر اصلی"/>
    <w:basedOn w:val="a"/>
    <w:qFormat/>
    <w:rsid w:val="000A0774"/>
    <w:pPr>
      <w:numPr>
        <w:ilvl w:val="1"/>
      </w:numPr>
      <w:spacing w:before="360" w:after="360"/>
    </w:pPr>
    <w:rPr>
      <w:sz w:val="24"/>
      <w:szCs w:val="28"/>
    </w:rPr>
  </w:style>
  <w:style w:type="paragraph" w:customStyle="1" w:styleId="a1">
    <w:name w:val="تیتر فرعی اول"/>
    <w:basedOn w:val="a0"/>
    <w:qFormat/>
    <w:rsid w:val="00781868"/>
    <w:pPr>
      <w:numPr>
        <w:ilvl w:val="2"/>
      </w:numPr>
      <w:spacing w:before="240" w:after="240"/>
    </w:pPr>
    <w:rPr>
      <w:sz w:val="22"/>
      <w:szCs w:val="26"/>
    </w:rPr>
  </w:style>
  <w:style w:type="paragraph" w:customStyle="1" w:styleId="a2">
    <w:name w:val="تیتر فرعی دوم"/>
    <w:basedOn w:val="a1"/>
    <w:qFormat/>
    <w:rsid w:val="00781868"/>
    <w:pPr>
      <w:numPr>
        <w:ilvl w:val="3"/>
      </w:numPr>
      <w:spacing w:before="120" w:after="120"/>
    </w:pPr>
    <w:rPr>
      <w:szCs w:val="24"/>
    </w:rPr>
  </w:style>
  <w:style w:type="paragraph" w:customStyle="1" w:styleId="-">
    <w:name w:val="مقدمه-خلاصه مدیریتی"/>
    <w:basedOn w:val="Normal"/>
    <w:uiPriority w:val="1"/>
    <w:qFormat/>
    <w:rsid w:val="00D339DC"/>
    <w:rPr>
      <w:rFonts w:ascii="B Titr" w:eastAsia="B Titr" w:hAnsi="B Titr" w:cs="B Titr"/>
      <w:b/>
      <w:bCs/>
      <w:color w:val="000000" w:themeColor="text1"/>
      <w:sz w:val="28"/>
      <w:szCs w:val="28"/>
    </w:rPr>
  </w:style>
  <w:style w:type="paragraph" w:customStyle="1" w:styleId="--">
    <w:name w:val="منبع شکل-نمودار-جدول"/>
    <w:basedOn w:val="Normal"/>
    <w:uiPriority w:val="1"/>
    <w:qFormat/>
    <w:rsid w:val="00D339DC"/>
    <w:pPr>
      <w:spacing w:after="360" w:line="240" w:lineRule="auto"/>
      <w:jc w:val="center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4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4">
    <w:name w:val="toc 4"/>
    <w:basedOn w:val="Normal"/>
    <w:next w:val="Normal"/>
    <w:autoRedefine/>
    <w:uiPriority w:val="39"/>
    <w:unhideWhenUsed/>
    <w:rsid w:val="0039083E"/>
    <w:pPr>
      <w:spacing w:after="100"/>
      <w:ind w:left="6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39083E"/>
    <w:pPr>
      <w:spacing w:after="100"/>
      <w:ind w:left="88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39083E"/>
    <w:pPr>
      <w:spacing w:after="100"/>
      <w:ind w:left="110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39083E"/>
    <w:pPr>
      <w:spacing w:after="100"/>
      <w:ind w:left="132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39083E"/>
    <w:pPr>
      <w:spacing w:after="100"/>
      <w:ind w:left="154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39083E"/>
    <w:pPr>
      <w:spacing w:after="100"/>
      <w:ind w:left="1760"/>
      <w:jc w:val="left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paragraph" w:customStyle="1" w:styleId="a8">
    <w:name w:val="منابع"/>
    <w:basedOn w:val="a6"/>
    <w:uiPriority w:val="1"/>
    <w:qFormat/>
    <w:rsid w:val="00F4524A"/>
    <w:pPr>
      <w:spacing w:line="240" w:lineRule="auto"/>
      <w:ind w:left="567" w:hanging="567"/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frc.ir/" TargetMode="Externa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fif"/><Relationship Id="rId14" Type="http://schemas.openxmlformats.org/officeDocument/2006/relationships/header" Target="header2.xml"/><Relationship Id="rId22" Type="http://schemas.openxmlformats.org/officeDocument/2006/relationships/footer" Target="footer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pattFill prst="ltHorz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8E-41CC-A034-2B73997286D8}"/>
              </c:ext>
            </c:extLst>
          </c:dPt>
          <c:dPt>
            <c:idx val="1"/>
            <c:bubble3D val="0"/>
            <c:spPr>
              <a:pattFill prst="wdDnDiag">
                <a:fgClr>
                  <a:schemeClr val="tx1">
                    <a:lumMod val="95000"/>
                    <a:lumOff val="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8E-41CC-A034-2B73997286D8}"/>
              </c:ext>
            </c:extLst>
          </c:dPt>
          <c:dPt>
            <c:idx val="2"/>
            <c:bubble3D val="0"/>
            <c:spPr>
              <a:pattFill prst="plaid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8E-41CC-A034-2B73997286D8}"/>
              </c:ext>
            </c:extLst>
          </c:dPt>
          <c:dPt>
            <c:idx val="3"/>
            <c:bubble3D val="0"/>
            <c:spPr>
              <a:pattFill prst="pct90">
                <a:fgClr>
                  <a:schemeClr val="bg1">
                    <a:lumMod val="85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58E-41CC-A034-2B73997286D8}"/>
              </c:ext>
            </c:extLst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58E-41CC-A034-2B73997286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11B3-2860-4399-872C-44741ED0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</dc:creator>
  <cp:lastModifiedBy>مهناز رجبی</cp:lastModifiedBy>
  <cp:revision>2</cp:revision>
  <cp:lastPrinted>2019-06-24T05:49:00Z</cp:lastPrinted>
  <dcterms:created xsi:type="dcterms:W3CDTF">2021-12-19T06:04:00Z</dcterms:created>
  <dcterms:modified xsi:type="dcterms:W3CDTF">2021-12-19T06:04:00Z</dcterms:modified>
</cp:coreProperties>
</file>